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2" w:rsidRPr="00CF6722" w:rsidRDefault="00CF6722" w:rsidP="00BB6130">
      <w:pPr>
        <w:pStyle w:val="41"/>
        <w:shd w:val="clear" w:color="auto" w:fill="auto"/>
        <w:spacing w:before="0" w:after="0" w:line="312" w:lineRule="exact"/>
        <w:ind w:left="5529" w:hanging="141"/>
        <w:rPr>
          <w:sz w:val="28"/>
          <w:szCs w:val="28"/>
        </w:rPr>
      </w:pPr>
      <w:r w:rsidRPr="00CF6722">
        <w:rPr>
          <w:sz w:val="28"/>
          <w:szCs w:val="28"/>
        </w:rPr>
        <w:t>ЗАТВЕРДЖЕНО</w:t>
      </w:r>
    </w:p>
    <w:p w:rsidR="00BB6130" w:rsidRPr="00CF6722" w:rsidRDefault="00CF6722" w:rsidP="00BB6130">
      <w:pPr>
        <w:pStyle w:val="41"/>
        <w:shd w:val="clear" w:color="auto" w:fill="auto"/>
        <w:spacing w:before="0" w:after="0" w:line="252" w:lineRule="auto"/>
        <w:ind w:left="5529" w:hanging="141"/>
        <w:rPr>
          <w:sz w:val="28"/>
          <w:szCs w:val="28"/>
        </w:rPr>
      </w:pPr>
      <w:r w:rsidRPr="00CF6722">
        <w:rPr>
          <w:sz w:val="28"/>
          <w:szCs w:val="28"/>
        </w:rPr>
        <w:t>Наказ</w:t>
      </w:r>
      <w:r w:rsidR="00D96A2A" w:rsidRPr="00CF6722">
        <w:rPr>
          <w:sz w:val="28"/>
          <w:szCs w:val="28"/>
        </w:rPr>
        <w:t xml:space="preserve"> </w:t>
      </w:r>
      <w:r w:rsidR="0050064E" w:rsidRPr="00CF6722">
        <w:rPr>
          <w:sz w:val="28"/>
          <w:szCs w:val="28"/>
        </w:rPr>
        <w:t xml:space="preserve">Міністерства освіти і </w:t>
      </w:r>
    </w:p>
    <w:p w:rsidR="008659C4" w:rsidRPr="00CF6722" w:rsidRDefault="0050064E" w:rsidP="00BB6130">
      <w:pPr>
        <w:pStyle w:val="41"/>
        <w:shd w:val="clear" w:color="auto" w:fill="auto"/>
        <w:spacing w:before="0" w:after="0" w:line="252" w:lineRule="auto"/>
        <w:ind w:left="5529" w:hanging="141"/>
        <w:rPr>
          <w:sz w:val="28"/>
          <w:szCs w:val="28"/>
        </w:rPr>
      </w:pPr>
      <w:r w:rsidRPr="00CF6722">
        <w:rPr>
          <w:sz w:val="28"/>
          <w:szCs w:val="28"/>
        </w:rPr>
        <w:t xml:space="preserve">науки </w:t>
      </w:r>
      <w:r w:rsidR="00BB6130" w:rsidRPr="00CF6722">
        <w:rPr>
          <w:sz w:val="28"/>
          <w:szCs w:val="28"/>
        </w:rPr>
        <w:t>У</w:t>
      </w:r>
      <w:r w:rsidR="008659C4" w:rsidRPr="00CF6722">
        <w:rPr>
          <w:sz w:val="28"/>
          <w:szCs w:val="28"/>
        </w:rPr>
        <w:t xml:space="preserve">країни </w:t>
      </w:r>
    </w:p>
    <w:p w:rsidR="00BA79B2" w:rsidRPr="00CF6722" w:rsidRDefault="008659C4" w:rsidP="00BB6130">
      <w:pPr>
        <w:pStyle w:val="41"/>
        <w:shd w:val="clear" w:color="auto" w:fill="auto"/>
        <w:spacing w:before="0" w:after="0" w:line="252" w:lineRule="auto"/>
        <w:ind w:left="5529" w:hanging="141"/>
        <w:rPr>
          <w:sz w:val="28"/>
          <w:szCs w:val="28"/>
        </w:rPr>
      </w:pPr>
      <w:r w:rsidRPr="00CF6722">
        <w:rPr>
          <w:sz w:val="28"/>
          <w:szCs w:val="28"/>
        </w:rPr>
        <w:t>_</w:t>
      </w:r>
      <w:r w:rsidR="0050064E" w:rsidRPr="00CF6722">
        <w:rPr>
          <w:sz w:val="28"/>
          <w:szCs w:val="28"/>
        </w:rPr>
        <w:t>_________202</w:t>
      </w:r>
      <w:r w:rsidR="00BB6130" w:rsidRPr="00CF6722">
        <w:rPr>
          <w:sz w:val="28"/>
          <w:szCs w:val="28"/>
        </w:rPr>
        <w:t>5</w:t>
      </w:r>
      <w:r w:rsidR="0050064E" w:rsidRPr="00CF6722">
        <w:rPr>
          <w:sz w:val="28"/>
          <w:szCs w:val="28"/>
        </w:rPr>
        <w:t xml:space="preserve"> № ______</w:t>
      </w:r>
    </w:p>
    <w:p w:rsidR="00686830" w:rsidRDefault="00686830">
      <w:pPr>
        <w:pStyle w:val="41"/>
        <w:shd w:val="clear" w:color="auto" w:fill="auto"/>
        <w:spacing w:before="0" w:after="0" w:line="312" w:lineRule="exact"/>
        <w:ind w:firstLine="0"/>
        <w:jc w:val="center"/>
        <w:rPr>
          <w:sz w:val="28"/>
        </w:rPr>
      </w:pPr>
    </w:p>
    <w:p w:rsidR="00B51C0A" w:rsidRDefault="00CF6722">
      <w:pPr>
        <w:pStyle w:val="41"/>
        <w:shd w:val="clear" w:color="auto" w:fill="auto"/>
        <w:spacing w:before="0" w:after="0" w:line="312" w:lineRule="exact"/>
        <w:ind w:firstLine="0"/>
        <w:jc w:val="center"/>
        <w:rPr>
          <w:sz w:val="28"/>
          <w:szCs w:val="28"/>
        </w:rPr>
      </w:pPr>
      <w:r>
        <w:rPr>
          <w:sz w:val="28"/>
        </w:rPr>
        <w:t>Методичні рекомендації</w:t>
      </w:r>
      <w:r w:rsidR="0050064E">
        <w:rPr>
          <w:sz w:val="28"/>
        </w:rPr>
        <w:br/>
      </w:r>
      <w:r w:rsidR="00482AD7">
        <w:rPr>
          <w:sz w:val="28"/>
          <w:szCs w:val="28"/>
        </w:rPr>
        <w:t xml:space="preserve">щодо </w:t>
      </w:r>
      <w:r w:rsidR="00A23C0E">
        <w:rPr>
          <w:sz w:val="28"/>
          <w:szCs w:val="28"/>
        </w:rPr>
        <w:t xml:space="preserve">підготовки </w:t>
      </w:r>
      <w:r w:rsidR="0050064E">
        <w:rPr>
          <w:sz w:val="28"/>
          <w:szCs w:val="28"/>
        </w:rPr>
        <w:t xml:space="preserve">інформаційних матеріалів </w:t>
      </w:r>
      <w:r w:rsidR="00482AD7">
        <w:rPr>
          <w:sz w:val="28"/>
          <w:szCs w:val="28"/>
        </w:rPr>
        <w:t>про підсумки</w:t>
      </w:r>
      <w:r w:rsidR="0050064E">
        <w:rPr>
          <w:sz w:val="28"/>
          <w:szCs w:val="28"/>
        </w:rPr>
        <w:t xml:space="preserve"> наукової, науково-технічної та інноваційної діяльності </w:t>
      </w:r>
      <w:r w:rsidR="00482AD7">
        <w:rPr>
          <w:sz w:val="28"/>
          <w:szCs w:val="28"/>
        </w:rPr>
        <w:t xml:space="preserve">ЗВО/НУ </w:t>
      </w:r>
      <w:r w:rsidR="009B0213">
        <w:rPr>
          <w:sz w:val="28"/>
          <w:szCs w:val="28"/>
        </w:rPr>
        <w:t>за 2024 рік</w:t>
      </w:r>
    </w:p>
    <w:p w:rsidR="00E02BD3" w:rsidRPr="00603561" w:rsidRDefault="00CF6722" w:rsidP="00603561">
      <w:pPr>
        <w:pStyle w:val="41"/>
        <w:shd w:val="clear" w:color="auto" w:fill="auto"/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 w:rsidRPr="00603561">
        <w:rPr>
          <w:b w:val="0"/>
          <w:sz w:val="28"/>
          <w:szCs w:val="28"/>
        </w:rPr>
        <w:t xml:space="preserve">Методичні рекомендації </w:t>
      </w:r>
      <w:r w:rsidR="00603561" w:rsidRPr="00603561">
        <w:rPr>
          <w:b w:val="0"/>
          <w:sz w:val="28"/>
          <w:szCs w:val="28"/>
        </w:rPr>
        <w:t>щодо підготовки інформаційних матеріалів про підсумки наукової, науково-технічної та інноваційної діяльності ЗВО/НУ</w:t>
      </w:r>
      <w:r w:rsidR="007C4BAA">
        <w:rPr>
          <w:b w:val="0"/>
          <w:sz w:val="28"/>
          <w:szCs w:val="28"/>
        </w:rPr>
        <w:t xml:space="preserve">, що </w:t>
      </w:r>
      <w:r w:rsidR="007C4BAA" w:rsidRPr="007C4BAA">
        <w:rPr>
          <w:b w:val="0"/>
          <w:sz w:val="28"/>
          <w:szCs w:val="28"/>
          <w:shd w:val="clear" w:color="auto" w:fill="FFFFFF"/>
          <w:lang w:eastAsia="uk-UA"/>
        </w:rPr>
        <w:t>належать до сфери управління Міністерства освіти і науки України</w:t>
      </w:r>
      <w:r w:rsidR="007C4BAA">
        <w:rPr>
          <w:b w:val="0"/>
          <w:sz w:val="28"/>
          <w:szCs w:val="28"/>
          <w:shd w:val="clear" w:color="auto" w:fill="FFFFFF"/>
          <w:lang w:eastAsia="uk-UA"/>
        </w:rPr>
        <w:t>,</w:t>
      </w:r>
      <w:r w:rsidR="00603561" w:rsidRPr="007C4BAA">
        <w:rPr>
          <w:b w:val="0"/>
          <w:sz w:val="28"/>
          <w:szCs w:val="28"/>
        </w:rPr>
        <w:t xml:space="preserve"> за</w:t>
      </w:r>
      <w:r w:rsidR="00603561" w:rsidRPr="00603561">
        <w:rPr>
          <w:b w:val="0"/>
          <w:sz w:val="28"/>
          <w:szCs w:val="28"/>
        </w:rPr>
        <w:t xml:space="preserve"> </w:t>
      </w:r>
      <w:r w:rsidR="00603561">
        <w:rPr>
          <w:b w:val="0"/>
          <w:sz w:val="28"/>
          <w:szCs w:val="28"/>
        </w:rPr>
        <w:br/>
      </w:r>
      <w:r w:rsidR="00603561" w:rsidRPr="00603561">
        <w:rPr>
          <w:b w:val="0"/>
          <w:sz w:val="28"/>
          <w:szCs w:val="28"/>
        </w:rPr>
        <w:t xml:space="preserve">2024 рік (далі – Методичні рекомендації) </w:t>
      </w:r>
      <w:r w:rsidR="00D422ED" w:rsidRPr="00603561">
        <w:rPr>
          <w:b w:val="0"/>
          <w:sz w:val="28"/>
          <w:szCs w:val="28"/>
        </w:rPr>
        <w:t xml:space="preserve">підготовлено </w:t>
      </w:r>
      <w:r w:rsidR="00E02BD3" w:rsidRPr="00603561">
        <w:rPr>
          <w:b w:val="0"/>
          <w:sz w:val="28"/>
          <w:szCs w:val="28"/>
        </w:rPr>
        <w:t xml:space="preserve">з метою надання роз’яснень ЗВО/НУ </w:t>
      </w:r>
      <w:r w:rsidR="00D422ED" w:rsidRPr="00603561">
        <w:rPr>
          <w:b w:val="0"/>
          <w:sz w:val="28"/>
          <w:szCs w:val="28"/>
        </w:rPr>
        <w:t xml:space="preserve">стосовно підготовки інформаційних матеріалів про підсумки </w:t>
      </w:r>
      <w:r w:rsidR="00E02BD3" w:rsidRPr="00603561">
        <w:rPr>
          <w:b w:val="0"/>
          <w:sz w:val="28"/>
          <w:szCs w:val="28"/>
        </w:rPr>
        <w:t>наукової, науково-технічної та інноваційно</w:t>
      </w:r>
      <w:r w:rsidR="007B3EE0" w:rsidRPr="00603561">
        <w:rPr>
          <w:b w:val="0"/>
          <w:sz w:val="28"/>
          <w:szCs w:val="28"/>
        </w:rPr>
        <w:t>ї діяльності ЗВО/НУ за 2024 рік</w:t>
      </w:r>
      <w:r w:rsidR="00E02BD3" w:rsidRPr="00603561">
        <w:rPr>
          <w:b w:val="0"/>
          <w:sz w:val="28"/>
          <w:szCs w:val="28"/>
        </w:rPr>
        <w:t xml:space="preserve"> щодо виконання науково-дослідних робіт, що фінансувались відповідно до тематичних планів наукових досліджень та розробок ЗВО/НУ за рахунок коштів державного бюджету, грантів на наукові дослідження і розробки, які виконувались науковими, науково-педагогічними працівниками, докторантами, аспірантами та студентами ЗВО/НУ та пода</w:t>
      </w:r>
      <w:r w:rsidR="00D422ED" w:rsidRPr="00603561">
        <w:rPr>
          <w:b w:val="0"/>
          <w:sz w:val="28"/>
          <w:szCs w:val="28"/>
        </w:rPr>
        <w:t xml:space="preserve">ння </w:t>
      </w:r>
      <w:r w:rsidR="007B3EE0" w:rsidRPr="00603561">
        <w:rPr>
          <w:b w:val="0"/>
          <w:sz w:val="28"/>
          <w:szCs w:val="28"/>
        </w:rPr>
        <w:t xml:space="preserve">інформаційних матеріалів </w:t>
      </w:r>
      <w:r w:rsidR="00E02BD3" w:rsidRPr="00603561">
        <w:rPr>
          <w:b w:val="0"/>
          <w:sz w:val="28"/>
          <w:szCs w:val="28"/>
        </w:rPr>
        <w:t>до модуля звітності Національної електронн</w:t>
      </w:r>
      <w:r w:rsidR="00D70C80">
        <w:rPr>
          <w:b w:val="0"/>
          <w:sz w:val="28"/>
          <w:szCs w:val="28"/>
        </w:rPr>
        <w:t>ої науково-інформаційної системи</w:t>
      </w:r>
      <w:r w:rsidR="00E02BD3" w:rsidRPr="00603561">
        <w:rPr>
          <w:b w:val="0"/>
          <w:sz w:val="28"/>
          <w:szCs w:val="28"/>
        </w:rPr>
        <w:t xml:space="preserve"> «URIS».</w:t>
      </w:r>
    </w:p>
    <w:p w:rsidR="00BA3C73" w:rsidRDefault="00CF6722" w:rsidP="00E02BD3">
      <w:pPr>
        <w:pStyle w:val="41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Методичні рекомендації враховують вимоги</w:t>
      </w:r>
      <w:r w:rsidR="00BA3C73">
        <w:rPr>
          <w:b w:val="0"/>
          <w:sz w:val="28"/>
          <w:szCs w:val="28"/>
        </w:rPr>
        <w:t>:</w:t>
      </w:r>
    </w:p>
    <w:p w:rsidR="00BA3C73" w:rsidRDefault="00BA3C73" w:rsidP="00E02BD3">
      <w:pPr>
        <w:pStyle w:val="41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Положення </w:t>
      </w:r>
      <w:r w:rsidR="0050064E">
        <w:rPr>
          <w:b w:val="0"/>
          <w:sz w:val="28"/>
          <w:szCs w:val="28"/>
        </w:rPr>
        <w:t>про проведення конкурсного відбору проєктів наукових досліджень і науково-технічних (експериментальних) розробок, виконавцями яких є заклади вищої освіти та наукові установи, що належать до сфери управління Міністерства освіти і науки України, затвердженого наказом Міністерства освіти і науки України 04 жовтня 2022 року № 885, зареєстрованим в Міністерстві юстиції України 14 жовтня 2022 року за № 123</w:t>
      </w:r>
      <w:r>
        <w:rPr>
          <w:b w:val="0"/>
          <w:sz w:val="28"/>
          <w:szCs w:val="28"/>
        </w:rPr>
        <w:t>8/38574 (далі – Положення 1);</w:t>
      </w:r>
    </w:p>
    <w:p w:rsidR="00BA79B2" w:rsidRDefault="0050064E" w:rsidP="00E02BD3">
      <w:pPr>
        <w:pStyle w:val="41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Положення про проведення Міністерством освіти і науки України Конкурсу проєктів фундаментальних наукових досліджень, прикладних наукових досліджень та науково-технічних (експериментальних) розробок молодих вчених, які працюють (навчаються) у закладах вищої освіти та наукових установах, що належать до сфери управління Міністерства, подальше виконання цих досліджень і розробок за рахунок коштів загального фонду державного бюджету та управління ними, затвердженого наказом Міністерства освіти і науки України від 14 грудня 2015 р</w:t>
      </w:r>
      <w:r w:rsidR="00686830">
        <w:rPr>
          <w:b w:val="0"/>
          <w:sz w:val="28"/>
          <w:szCs w:val="28"/>
        </w:rPr>
        <w:t>оку № 1287 (далі – Положення 2);</w:t>
      </w:r>
    </w:p>
    <w:p w:rsidR="00686830" w:rsidRDefault="00686830" w:rsidP="00686830">
      <w:pPr>
        <w:pStyle w:val="41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686830">
        <w:rPr>
          <w:b w:val="0"/>
          <w:sz w:val="28"/>
          <w:szCs w:val="28"/>
        </w:rPr>
        <w:t xml:space="preserve">Положення </w:t>
      </w:r>
      <w:r w:rsidRPr="00686830">
        <w:rPr>
          <w:b w:val="0"/>
          <w:bCs w:val="0"/>
          <w:sz w:val="28"/>
          <w:szCs w:val="28"/>
          <w:shd w:val="clear" w:color="auto" w:fill="FFFFFF"/>
        </w:rPr>
        <w:t>про Національну електронну науково-інформаційну систему, затвердженого постановою Кабінету Міністрів України в</w:t>
      </w:r>
      <w:r w:rsidR="00C83AD0">
        <w:rPr>
          <w:b w:val="0"/>
          <w:bCs w:val="0"/>
          <w:sz w:val="28"/>
          <w:szCs w:val="28"/>
          <w:shd w:val="clear" w:color="auto" w:fill="FFFFFF"/>
        </w:rPr>
        <w:t>ід 27 вересня 2022 року  № 1067;</w:t>
      </w:r>
    </w:p>
    <w:p w:rsidR="00C83AD0" w:rsidRPr="00C83AD0" w:rsidRDefault="00C83AD0" w:rsidP="00686830">
      <w:pPr>
        <w:pStyle w:val="41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  <w:shd w:val="clear" w:color="auto" w:fill="FFFFFF"/>
        </w:rPr>
        <w:t>Н</w:t>
      </w:r>
      <w:r w:rsidRPr="00C83AD0">
        <w:rPr>
          <w:b w:val="0"/>
          <w:bCs w:val="0"/>
          <w:sz w:val="28"/>
          <w:szCs w:val="28"/>
          <w:shd w:val="clear" w:color="auto" w:fill="FFFFFF"/>
        </w:rPr>
        <w:t>аказу Міністерства освіти і науки України</w:t>
      </w:r>
      <w:r w:rsidR="00933890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C83AD0">
        <w:rPr>
          <w:b w:val="0"/>
          <w:bCs w:val="0"/>
          <w:sz w:val="28"/>
          <w:szCs w:val="28"/>
          <w:shd w:val="clear" w:color="auto" w:fill="FFFFFF"/>
        </w:rPr>
        <w:t xml:space="preserve">від 15 квітня 2024 року </w:t>
      </w:r>
      <w:r w:rsidR="009D141C">
        <w:rPr>
          <w:b w:val="0"/>
          <w:bCs w:val="0"/>
          <w:sz w:val="28"/>
          <w:szCs w:val="28"/>
          <w:shd w:val="clear" w:color="auto" w:fill="FFFFFF"/>
        </w:rPr>
        <w:t xml:space="preserve">№ 510 </w:t>
      </w:r>
      <w:r w:rsidRPr="00C83AD0">
        <w:rPr>
          <w:b w:val="0"/>
          <w:bCs w:val="0"/>
          <w:sz w:val="28"/>
          <w:szCs w:val="28"/>
          <w:shd w:val="clear" w:color="auto" w:fill="FFFFFF"/>
        </w:rPr>
        <w:t>«Про визначення адміністратора Національної електронної науково-інформаційн</w:t>
      </w:r>
      <w:r w:rsidR="00A74D48">
        <w:rPr>
          <w:b w:val="0"/>
          <w:bCs w:val="0"/>
          <w:sz w:val="28"/>
          <w:szCs w:val="28"/>
          <w:shd w:val="clear" w:color="auto" w:fill="FFFFFF"/>
        </w:rPr>
        <w:t>ої</w:t>
      </w:r>
      <w:r w:rsidRPr="00C83AD0">
        <w:rPr>
          <w:b w:val="0"/>
          <w:bCs w:val="0"/>
          <w:sz w:val="28"/>
          <w:szCs w:val="28"/>
          <w:shd w:val="clear" w:color="auto" w:fill="FFFFFF"/>
        </w:rPr>
        <w:t xml:space="preserve"> системи»</w:t>
      </w:r>
      <w:r>
        <w:rPr>
          <w:b w:val="0"/>
          <w:bCs w:val="0"/>
          <w:sz w:val="28"/>
          <w:szCs w:val="28"/>
          <w:shd w:val="clear" w:color="auto" w:fill="FFFFFF"/>
        </w:rPr>
        <w:t>.</w:t>
      </w:r>
    </w:p>
    <w:p w:rsidR="00E02BD3" w:rsidRPr="009B0213" w:rsidRDefault="009B0213" w:rsidP="00686830">
      <w:pPr>
        <w:pStyle w:val="41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9B0213">
        <w:rPr>
          <w:b w:val="0"/>
          <w:sz w:val="28"/>
          <w:szCs w:val="28"/>
        </w:rPr>
        <w:t xml:space="preserve">Для забезпечення проведення звітної кампанії ЗВО/НУ </w:t>
      </w:r>
      <w:r w:rsidRPr="009B0213">
        <w:rPr>
          <w:b w:val="0"/>
          <w:color w:val="000000"/>
          <w:sz w:val="28"/>
          <w:szCs w:val="28"/>
          <w:lang w:eastAsia="uk-UA"/>
        </w:rPr>
        <w:t xml:space="preserve">подають до модуля звітності Національної електронної науково-інформаційної системі «URIS» </w:t>
      </w:r>
      <w:r w:rsidR="002656CE">
        <w:rPr>
          <w:b w:val="0"/>
          <w:sz w:val="28"/>
          <w:szCs w:val="28"/>
        </w:rPr>
        <w:t>інформаційні</w:t>
      </w:r>
      <w:r w:rsidR="00603561">
        <w:rPr>
          <w:b w:val="0"/>
          <w:sz w:val="28"/>
          <w:szCs w:val="28"/>
        </w:rPr>
        <w:t xml:space="preserve"> матеріали</w:t>
      </w:r>
      <w:r w:rsidR="002656CE">
        <w:rPr>
          <w:b w:val="0"/>
          <w:sz w:val="28"/>
          <w:szCs w:val="28"/>
        </w:rPr>
        <w:t xml:space="preserve"> за переліком</w:t>
      </w:r>
      <w:r w:rsidR="00E02BD3" w:rsidRPr="009B0213">
        <w:rPr>
          <w:b w:val="0"/>
          <w:sz w:val="28"/>
          <w:szCs w:val="28"/>
        </w:rPr>
        <w:t>:</w:t>
      </w:r>
    </w:p>
    <w:p w:rsidR="00BA79B2" w:rsidRPr="008C3E79" w:rsidRDefault="00BB6130">
      <w:pPr>
        <w:pStyle w:val="a7"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E150F">
        <w:rPr>
          <w:rFonts w:ascii="Times New Roman" w:hAnsi="Times New Roman"/>
          <w:color w:val="auto"/>
          <w:sz w:val="28"/>
          <w:szCs w:val="28"/>
        </w:rPr>
        <w:lastRenderedPageBreak/>
        <w:t>Річний звіт</w:t>
      </w:r>
      <w:r w:rsidR="0050064E">
        <w:rPr>
          <w:rFonts w:ascii="Times New Roman" w:hAnsi="Times New Roman"/>
          <w:color w:val="auto"/>
          <w:sz w:val="28"/>
          <w:szCs w:val="28"/>
        </w:rPr>
        <w:t xml:space="preserve"> за формами державного статистичного спостереження зі статистики науки № 3-наука (річна) "Звіт про здійснення н</w:t>
      </w:r>
      <w:r>
        <w:rPr>
          <w:rFonts w:ascii="Times New Roman" w:hAnsi="Times New Roman"/>
          <w:color w:val="auto"/>
          <w:sz w:val="28"/>
          <w:szCs w:val="28"/>
        </w:rPr>
        <w:t xml:space="preserve">аукових досліджень і розробок" </w:t>
      </w:r>
      <w:r w:rsidR="0050064E">
        <w:rPr>
          <w:rFonts w:ascii="Times New Roman" w:hAnsi="Times New Roman"/>
          <w:color w:val="auto"/>
          <w:sz w:val="28"/>
          <w:szCs w:val="28"/>
        </w:rPr>
        <w:t>звіт за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="0050064E">
        <w:rPr>
          <w:rFonts w:ascii="Times New Roman" w:hAnsi="Times New Roman"/>
          <w:color w:val="auto"/>
          <w:sz w:val="28"/>
          <w:szCs w:val="28"/>
        </w:rPr>
        <w:t xml:space="preserve"> рік – за формою, затвердженою наказом Державної служби статистики України </w:t>
      </w:r>
      <w:r w:rsidR="0050064E" w:rsidRPr="008C3E79">
        <w:rPr>
          <w:rFonts w:ascii="Times New Roman" w:hAnsi="Times New Roman"/>
          <w:color w:val="auto"/>
          <w:sz w:val="28"/>
          <w:szCs w:val="28"/>
        </w:rPr>
        <w:t xml:space="preserve">від </w:t>
      </w:r>
      <w:r w:rsidR="00212CFC" w:rsidRPr="008C3E79">
        <w:rPr>
          <w:rFonts w:ascii="Times New Roman" w:hAnsi="Times New Roman"/>
          <w:color w:val="auto"/>
          <w:sz w:val="28"/>
          <w:szCs w:val="28"/>
        </w:rPr>
        <w:t>29</w:t>
      </w:r>
      <w:r w:rsidR="00DA4951">
        <w:rPr>
          <w:rFonts w:ascii="Times New Roman" w:hAnsi="Times New Roman"/>
          <w:color w:val="auto"/>
          <w:sz w:val="28"/>
          <w:szCs w:val="28"/>
        </w:rPr>
        <w:t xml:space="preserve"> березня </w:t>
      </w:r>
      <w:r w:rsidR="0050064E" w:rsidRPr="008C3E79">
        <w:rPr>
          <w:rFonts w:ascii="Times New Roman" w:hAnsi="Times New Roman"/>
          <w:color w:val="auto"/>
          <w:sz w:val="28"/>
          <w:szCs w:val="28"/>
        </w:rPr>
        <w:t>202</w:t>
      </w:r>
      <w:r w:rsidR="00212CFC" w:rsidRPr="008C3E79">
        <w:rPr>
          <w:rFonts w:ascii="Times New Roman" w:hAnsi="Times New Roman"/>
          <w:color w:val="auto"/>
          <w:sz w:val="28"/>
          <w:szCs w:val="28"/>
          <w:lang w:val="ru-RU"/>
        </w:rPr>
        <w:t>4</w:t>
      </w:r>
      <w:r w:rsidR="0050064E" w:rsidRPr="008C3E7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A4951">
        <w:rPr>
          <w:rFonts w:ascii="Times New Roman" w:hAnsi="Times New Roman"/>
          <w:color w:val="auto"/>
          <w:sz w:val="28"/>
          <w:szCs w:val="28"/>
        </w:rPr>
        <w:t xml:space="preserve">року </w:t>
      </w:r>
      <w:r w:rsidR="0050064E" w:rsidRPr="008C3E79">
        <w:rPr>
          <w:rFonts w:ascii="Times New Roman" w:hAnsi="Times New Roman"/>
          <w:color w:val="auto"/>
          <w:sz w:val="28"/>
          <w:szCs w:val="28"/>
        </w:rPr>
        <w:t>№ </w:t>
      </w:r>
      <w:r w:rsidR="00212CFC" w:rsidRPr="008C3E79">
        <w:rPr>
          <w:rFonts w:ascii="Times New Roman" w:hAnsi="Times New Roman"/>
          <w:color w:val="auto"/>
          <w:sz w:val="28"/>
          <w:szCs w:val="28"/>
          <w:lang w:val="ru-RU"/>
        </w:rPr>
        <w:t>75</w:t>
      </w:r>
      <w:r w:rsidR="0050064E" w:rsidRPr="008C3E79">
        <w:rPr>
          <w:rFonts w:ascii="Times New Roman" w:hAnsi="Times New Roman"/>
          <w:color w:val="auto"/>
          <w:sz w:val="28"/>
          <w:szCs w:val="28"/>
        </w:rPr>
        <w:t>;</w:t>
      </w:r>
    </w:p>
    <w:p w:rsidR="00BA79B2" w:rsidRDefault="0050064E">
      <w:pPr>
        <w:pStyle w:val="41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Інформація про виконання показників паспортів бюджетних програм 2201040, 2201390, 2201380 за 202</w:t>
      </w:r>
      <w:r w:rsidR="00BB6130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рік за формами звіту про виконання паспорта бюджетної програми згідно з наказом Міністерства фінансів України </w:t>
      </w:r>
      <w:r w:rsidR="00212CFC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від 29.12.2002 № 1098 "</w:t>
      </w:r>
      <w:r>
        <w:rPr>
          <w:b w:val="0"/>
          <w:bCs w:val="0"/>
          <w:sz w:val="28"/>
          <w:szCs w:val="28"/>
          <w:shd w:val="clear" w:color="auto" w:fill="FFFFFF"/>
        </w:rPr>
        <w:t>Про паспорти бюджетних програм</w:t>
      </w:r>
      <w:r>
        <w:rPr>
          <w:b w:val="0"/>
          <w:sz w:val="28"/>
          <w:szCs w:val="28"/>
        </w:rPr>
        <w:t xml:space="preserve">", </w:t>
      </w:r>
      <w:r>
        <w:rPr>
          <w:rStyle w:val="rvts9"/>
          <w:b w:val="0"/>
          <w:bCs w:val="0"/>
          <w:sz w:val="28"/>
          <w:szCs w:val="28"/>
          <w:shd w:val="clear" w:color="auto" w:fill="FFFFFF"/>
        </w:rPr>
        <w:t>зареєстрованим в Міністерстві юстиції України 21 січня 2003 року за № 47/7368;</w:t>
      </w:r>
    </w:p>
    <w:p w:rsidR="00BA79B2" w:rsidRDefault="0050064E">
      <w:pPr>
        <w:pStyle w:val="41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Інформація про </w:t>
      </w:r>
      <w:bookmarkStart w:id="0" w:name="_Hlk159740031"/>
      <w:r>
        <w:rPr>
          <w:b w:val="0"/>
          <w:sz w:val="28"/>
          <w:szCs w:val="28"/>
        </w:rPr>
        <w:t>наукову, науково-технічну та інноваційну діяльність закладу вищої освіти / наукової установи за 202</w:t>
      </w:r>
      <w:r w:rsidR="00BB6130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р</w:t>
      </w:r>
      <w:bookmarkEnd w:id="0"/>
      <w:r w:rsidR="002E150F">
        <w:rPr>
          <w:b w:val="0"/>
          <w:sz w:val="28"/>
          <w:szCs w:val="28"/>
        </w:rPr>
        <w:t>ік</w:t>
      </w:r>
      <w:r w:rsidR="008512A0">
        <w:rPr>
          <w:b w:val="0"/>
          <w:sz w:val="28"/>
          <w:szCs w:val="28"/>
        </w:rPr>
        <w:t xml:space="preserve"> (Додаток</w:t>
      </w:r>
      <w:r>
        <w:rPr>
          <w:b w:val="0"/>
          <w:sz w:val="28"/>
          <w:szCs w:val="28"/>
        </w:rPr>
        <w:t xml:space="preserve"> 1 до </w:t>
      </w:r>
      <w:r w:rsidR="004577A0">
        <w:rPr>
          <w:b w:val="0"/>
          <w:sz w:val="28"/>
          <w:szCs w:val="28"/>
        </w:rPr>
        <w:t>Методичних рекомендацій</w:t>
      </w:r>
      <w:r w:rsidR="008512A0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;</w:t>
      </w:r>
    </w:p>
    <w:p w:rsidR="00BA79B2" w:rsidRPr="0045458B" w:rsidRDefault="0050064E">
      <w:pPr>
        <w:pStyle w:val="41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Показники наукової, науково-технічної та інноваційної діяльності </w:t>
      </w:r>
      <w:r w:rsidRPr="0045458B">
        <w:rPr>
          <w:b w:val="0"/>
          <w:sz w:val="28"/>
          <w:szCs w:val="28"/>
        </w:rPr>
        <w:t xml:space="preserve">закладу вищої освіти </w:t>
      </w:r>
      <w:r w:rsidRPr="0045458B">
        <w:rPr>
          <w:b w:val="0"/>
          <w:sz w:val="28"/>
          <w:szCs w:val="28"/>
          <w:lang w:val="ru-RU"/>
        </w:rPr>
        <w:t>/</w:t>
      </w:r>
      <w:r w:rsidRPr="0045458B">
        <w:rPr>
          <w:b w:val="0"/>
          <w:sz w:val="28"/>
          <w:szCs w:val="28"/>
        </w:rPr>
        <w:t xml:space="preserve"> наукової установи за 20</w:t>
      </w:r>
      <w:r w:rsidR="00BB6130" w:rsidRPr="0045458B">
        <w:rPr>
          <w:b w:val="0"/>
          <w:sz w:val="28"/>
          <w:szCs w:val="28"/>
        </w:rPr>
        <w:t>20</w:t>
      </w:r>
      <w:r w:rsidRPr="0045458B">
        <w:rPr>
          <w:b w:val="0"/>
          <w:sz w:val="28"/>
          <w:szCs w:val="28"/>
        </w:rPr>
        <w:t>-202</w:t>
      </w:r>
      <w:r w:rsidR="00BB6130" w:rsidRPr="0045458B">
        <w:rPr>
          <w:b w:val="0"/>
          <w:sz w:val="28"/>
          <w:szCs w:val="28"/>
        </w:rPr>
        <w:t>4</w:t>
      </w:r>
      <w:r w:rsidRPr="0045458B">
        <w:rPr>
          <w:b w:val="0"/>
          <w:sz w:val="28"/>
          <w:szCs w:val="28"/>
        </w:rPr>
        <w:t xml:space="preserve"> роки </w:t>
      </w:r>
      <w:r w:rsidR="008512A0">
        <w:rPr>
          <w:b w:val="0"/>
          <w:sz w:val="28"/>
          <w:szCs w:val="28"/>
        </w:rPr>
        <w:t>(</w:t>
      </w:r>
      <w:r w:rsidRPr="0045458B">
        <w:rPr>
          <w:b w:val="0"/>
          <w:sz w:val="28"/>
          <w:szCs w:val="28"/>
        </w:rPr>
        <w:t>Додат</w:t>
      </w:r>
      <w:r w:rsidR="008512A0">
        <w:rPr>
          <w:b w:val="0"/>
          <w:sz w:val="28"/>
          <w:szCs w:val="28"/>
        </w:rPr>
        <w:t>ок</w:t>
      </w:r>
      <w:r w:rsidRPr="0045458B">
        <w:rPr>
          <w:b w:val="0"/>
          <w:sz w:val="28"/>
          <w:szCs w:val="28"/>
        </w:rPr>
        <w:t xml:space="preserve"> 2 до </w:t>
      </w:r>
      <w:r w:rsidR="004577A0">
        <w:rPr>
          <w:b w:val="0"/>
          <w:sz w:val="28"/>
          <w:szCs w:val="28"/>
        </w:rPr>
        <w:t>Методичних рекомендацій</w:t>
      </w:r>
      <w:r w:rsidR="008512A0">
        <w:rPr>
          <w:b w:val="0"/>
          <w:sz w:val="28"/>
          <w:szCs w:val="28"/>
        </w:rPr>
        <w:t>)</w:t>
      </w:r>
      <w:r w:rsidRPr="0045458B">
        <w:rPr>
          <w:b w:val="0"/>
          <w:sz w:val="28"/>
          <w:szCs w:val="28"/>
        </w:rPr>
        <w:t>;</w:t>
      </w:r>
    </w:p>
    <w:p w:rsidR="00BA79B2" w:rsidRPr="001A2E8C" w:rsidRDefault="0050064E" w:rsidP="0052505C">
      <w:pPr>
        <w:pStyle w:val="41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b w:val="0"/>
          <w:snapToGrid w:val="0"/>
          <w:sz w:val="28"/>
          <w:szCs w:val="28"/>
        </w:rPr>
      </w:pPr>
      <w:r w:rsidRPr="00C128F7">
        <w:rPr>
          <w:b w:val="0"/>
          <w:sz w:val="28"/>
          <w:szCs w:val="28"/>
        </w:rPr>
        <w:t>З</w:t>
      </w:r>
      <w:r w:rsidRPr="008C3E79">
        <w:rPr>
          <w:b w:val="0"/>
          <w:sz w:val="28"/>
          <w:szCs w:val="28"/>
        </w:rPr>
        <w:t>віти про виконання науково-дослі</w:t>
      </w:r>
      <w:r w:rsidR="001A2E8C">
        <w:rPr>
          <w:b w:val="0"/>
          <w:sz w:val="28"/>
          <w:szCs w:val="28"/>
        </w:rPr>
        <w:t xml:space="preserve">дних робіт (далі – НДР) згідно </w:t>
      </w:r>
      <w:r w:rsidR="008512A0">
        <w:rPr>
          <w:b w:val="0"/>
          <w:sz w:val="28"/>
          <w:szCs w:val="28"/>
        </w:rPr>
        <w:t xml:space="preserve">з </w:t>
      </w:r>
      <w:r w:rsidRPr="0045458B">
        <w:rPr>
          <w:b w:val="0"/>
          <w:sz w:val="28"/>
          <w:szCs w:val="28"/>
        </w:rPr>
        <w:t xml:space="preserve">тематичними планами наукових досліджень та розробок ЗВО/НУ, які виконувались(ються) </w:t>
      </w:r>
      <w:r w:rsidR="009B0213">
        <w:rPr>
          <w:b w:val="0"/>
          <w:sz w:val="28"/>
          <w:szCs w:val="28"/>
        </w:rPr>
        <w:t xml:space="preserve">у 2024 році </w:t>
      </w:r>
      <w:r w:rsidRPr="0045458B">
        <w:rPr>
          <w:b w:val="0"/>
          <w:sz w:val="28"/>
          <w:szCs w:val="28"/>
        </w:rPr>
        <w:t>за кодом програмної</w:t>
      </w:r>
      <w:r>
        <w:rPr>
          <w:b w:val="0"/>
          <w:sz w:val="28"/>
          <w:szCs w:val="28"/>
        </w:rPr>
        <w:t xml:space="preserve"> класифікації видатків </w:t>
      </w:r>
      <w:r w:rsidRPr="0052505C">
        <w:rPr>
          <w:b w:val="0"/>
          <w:sz w:val="28"/>
          <w:szCs w:val="28"/>
        </w:rPr>
        <w:t>2201040</w:t>
      </w:r>
      <w:r w:rsidR="00A615A4">
        <w:rPr>
          <w:b w:val="0"/>
          <w:sz w:val="28"/>
          <w:szCs w:val="28"/>
        </w:rPr>
        <w:t xml:space="preserve"> </w:t>
      </w:r>
      <w:r w:rsidR="008512A0">
        <w:rPr>
          <w:b w:val="0"/>
          <w:sz w:val="28"/>
          <w:szCs w:val="28"/>
        </w:rPr>
        <w:t>(</w:t>
      </w:r>
      <w:r w:rsidR="008C3E79">
        <w:rPr>
          <w:b w:val="0"/>
          <w:sz w:val="28"/>
          <w:szCs w:val="28"/>
        </w:rPr>
        <w:t>Додат</w:t>
      </w:r>
      <w:r w:rsidR="008512A0">
        <w:rPr>
          <w:b w:val="0"/>
          <w:sz w:val="28"/>
          <w:szCs w:val="28"/>
        </w:rPr>
        <w:t>ок</w:t>
      </w:r>
      <w:r w:rsidR="008C3E79">
        <w:rPr>
          <w:b w:val="0"/>
          <w:sz w:val="28"/>
          <w:szCs w:val="28"/>
        </w:rPr>
        <w:t xml:space="preserve"> 3 до </w:t>
      </w:r>
      <w:r w:rsidR="004577A0">
        <w:rPr>
          <w:b w:val="0"/>
          <w:sz w:val="28"/>
          <w:szCs w:val="28"/>
        </w:rPr>
        <w:t>Методичних рекомендацій</w:t>
      </w:r>
      <w:r w:rsidR="008512A0">
        <w:rPr>
          <w:b w:val="0"/>
          <w:sz w:val="28"/>
          <w:szCs w:val="28"/>
        </w:rPr>
        <w:t>)</w:t>
      </w:r>
      <w:r w:rsidR="0052505C">
        <w:rPr>
          <w:b w:val="0"/>
          <w:sz w:val="28"/>
          <w:szCs w:val="28"/>
        </w:rPr>
        <w:t>;</w:t>
      </w:r>
    </w:p>
    <w:p w:rsidR="00BA79B2" w:rsidRPr="001A2E8C" w:rsidRDefault="008659C4">
      <w:pPr>
        <w:pStyle w:val="41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rStyle w:val="spanrvts15"/>
          <w:bCs/>
        </w:rPr>
      </w:pPr>
      <w:bookmarkStart w:id="1" w:name="n165"/>
      <w:bookmarkStart w:id="2" w:name="n89"/>
      <w:bookmarkEnd w:id="1"/>
      <w:bookmarkEnd w:id="2"/>
      <w:r>
        <w:rPr>
          <w:b w:val="0"/>
          <w:sz w:val="28"/>
          <w:szCs w:val="28"/>
        </w:rPr>
        <w:t>Н</w:t>
      </w:r>
      <w:r w:rsidR="0050064E" w:rsidRPr="001A2E8C">
        <w:rPr>
          <w:b w:val="0"/>
          <w:sz w:val="28"/>
          <w:szCs w:val="28"/>
        </w:rPr>
        <w:t xml:space="preserve">ауково-експертні висновки (далі – Висновки) </w:t>
      </w:r>
      <w:r w:rsidR="0050064E" w:rsidRPr="001A2E8C">
        <w:rPr>
          <w:rStyle w:val="spanrvts15"/>
          <w:lang w:val="uk" w:eastAsia="uk"/>
        </w:rPr>
        <w:t>за результатами наукової і науково-технічної експертизи з оцінювання звітів про виконання НДР, а саме:</w:t>
      </w:r>
    </w:p>
    <w:p w:rsidR="00BA79B2" w:rsidRPr="001A2E8C" w:rsidRDefault="0050064E">
      <w:pPr>
        <w:pStyle w:val="41"/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 w:rsidRPr="001A2E8C">
        <w:rPr>
          <w:b w:val="0"/>
          <w:sz w:val="28"/>
          <w:szCs w:val="28"/>
        </w:rPr>
        <w:t>з урахуванням Положення 1:</w:t>
      </w:r>
    </w:p>
    <w:p w:rsidR="00BA79B2" w:rsidRPr="001A2E8C" w:rsidRDefault="0050064E">
      <w:pPr>
        <w:pStyle w:val="41"/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 w:rsidRPr="001A2E8C">
        <w:rPr>
          <w:b w:val="0"/>
          <w:sz w:val="28"/>
          <w:szCs w:val="28"/>
        </w:rPr>
        <w:t>6.1)</w:t>
      </w:r>
      <w:r w:rsidRPr="001A2E8C">
        <w:rPr>
          <w:b w:val="0"/>
          <w:sz w:val="28"/>
          <w:szCs w:val="28"/>
        </w:rPr>
        <w:tab/>
        <w:t>проміжних звітів за 202</w:t>
      </w:r>
      <w:r w:rsidR="001E3B69" w:rsidRPr="001A2E8C">
        <w:rPr>
          <w:b w:val="0"/>
          <w:sz w:val="28"/>
          <w:szCs w:val="28"/>
        </w:rPr>
        <w:t>4</w:t>
      </w:r>
      <w:r w:rsidRPr="001A2E8C">
        <w:rPr>
          <w:b w:val="0"/>
          <w:sz w:val="28"/>
          <w:szCs w:val="28"/>
        </w:rPr>
        <w:t xml:space="preserve"> рік та </w:t>
      </w:r>
      <w:r w:rsidR="00C128F7" w:rsidRPr="001A2E8C">
        <w:rPr>
          <w:b w:val="0"/>
          <w:sz w:val="28"/>
          <w:szCs w:val="28"/>
        </w:rPr>
        <w:t>остаточн</w:t>
      </w:r>
      <w:r w:rsidR="008512A0">
        <w:rPr>
          <w:b w:val="0"/>
          <w:sz w:val="28"/>
          <w:szCs w:val="28"/>
        </w:rPr>
        <w:t>их</w:t>
      </w:r>
      <w:r w:rsidR="00C128F7" w:rsidRPr="001A2E8C">
        <w:rPr>
          <w:b w:val="0"/>
          <w:sz w:val="28"/>
          <w:szCs w:val="28"/>
        </w:rPr>
        <w:t xml:space="preserve"> звіт</w:t>
      </w:r>
      <w:r w:rsidR="008512A0">
        <w:rPr>
          <w:b w:val="0"/>
          <w:sz w:val="28"/>
          <w:szCs w:val="28"/>
        </w:rPr>
        <w:t>ів</w:t>
      </w:r>
      <w:r w:rsidRPr="001A2E8C">
        <w:rPr>
          <w:b w:val="0"/>
          <w:sz w:val="28"/>
          <w:szCs w:val="28"/>
        </w:rPr>
        <w:t xml:space="preserve"> за 202</w:t>
      </w:r>
      <w:r w:rsidR="001E3B69" w:rsidRPr="001A2E8C">
        <w:rPr>
          <w:b w:val="0"/>
          <w:sz w:val="28"/>
          <w:szCs w:val="28"/>
        </w:rPr>
        <w:t>4</w:t>
      </w:r>
      <w:r w:rsidRPr="001A2E8C">
        <w:rPr>
          <w:b w:val="0"/>
          <w:sz w:val="28"/>
          <w:szCs w:val="28"/>
        </w:rPr>
        <w:t xml:space="preserve"> р</w:t>
      </w:r>
      <w:r w:rsidR="001A2E8C">
        <w:rPr>
          <w:b w:val="0"/>
          <w:sz w:val="28"/>
          <w:szCs w:val="28"/>
        </w:rPr>
        <w:t xml:space="preserve">ік </w:t>
      </w:r>
      <w:r w:rsidR="008512A0">
        <w:rPr>
          <w:b w:val="0"/>
          <w:sz w:val="28"/>
          <w:szCs w:val="28"/>
        </w:rPr>
        <w:t>(</w:t>
      </w:r>
      <w:r w:rsidR="001A2E8C">
        <w:rPr>
          <w:b w:val="0"/>
          <w:sz w:val="28"/>
          <w:szCs w:val="28"/>
        </w:rPr>
        <w:t>Додат</w:t>
      </w:r>
      <w:r w:rsidR="008512A0">
        <w:rPr>
          <w:b w:val="0"/>
          <w:sz w:val="28"/>
          <w:szCs w:val="28"/>
        </w:rPr>
        <w:t>ок</w:t>
      </w:r>
      <w:r w:rsidR="001A2E8C">
        <w:rPr>
          <w:b w:val="0"/>
          <w:sz w:val="28"/>
          <w:szCs w:val="28"/>
        </w:rPr>
        <w:t xml:space="preserve"> </w:t>
      </w:r>
      <w:r w:rsidR="00F45141">
        <w:rPr>
          <w:b w:val="0"/>
          <w:sz w:val="28"/>
          <w:szCs w:val="28"/>
        </w:rPr>
        <w:t>4</w:t>
      </w:r>
      <w:r w:rsidRPr="001A2E8C">
        <w:rPr>
          <w:b w:val="0"/>
          <w:sz w:val="28"/>
          <w:szCs w:val="28"/>
        </w:rPr>
        <w:t xml:space="preserve"> до </w:t>
      </w:r>
      <w:r w:rsidR="004577A0">
        <w:rPr>
          <w:b w:val="0"/>
          <w:sz w:val="28"/>
          <w:szCs w:val="28"/>
        </w:rPr>
        <w:t>Методичних рекомендацій</w:t>
      </w:r>
      <w:r w:rsidR="008512A0">
        <w:rPr>
          <w:b w:val="0"/>
          <w:sz w:val="28"/>
          <w:szCs w:val="28"/>
        </w:rPr>
        <w:t>)</w:t>
      </w:r>
      <w:r w:rsidRPr="001A2E8C">
        <w:rPr>
          <w:b w:val="0"/>
          <w:sz w:val="28"/>
          <w:szCs w:val="28"/>
        </w:rPr>
        <w:t>;</w:t>
      </w:r>
    </w:p>
    <w:p w:rsidR="00BA79B2" w:rsidRDefault="0050064E">
      <w:pPr>
        <w:pStyle w:val="41"/>
        <w:shd w:val="clear" w:color="auto" w:fill="auto"/>
        <w:tabs>
          <w:tab w:val="left" w:pos="1134"/>
          <w:tab w:val="left" w:pos="1237"/>
        </w:tabs>
        <w:spacing w:before="0" w:after="0" w:line="312" w:lineRule="exact"/>
        <w:ind w:left="567" w:firstLine="0"/>
        <w:jc w:val="both"/>
        <w:rPr>
          <w:b w:val="0"/>
          <w:sz w:val="28"/>
          <w:szCs w:val="28"/>
        </w:rPr>
      </w:pPr>
      <w:r w:rsidRPr="001A2E8C">
        <w:rPr>
          <w:b w:val="0"/>
          <w:sz w:val="28"/>
          <w:szCs w:val="28"/>
        </w:rPr>
        <w:t>з урахуванням Положення 2:</w:t>
      </w:r>
    </w:p>
    <w:p w:rsidR="00BA79B2" w:rsidRDefault="0052505C">
      <w:pPr>
        <w:pStyle w:val="41"/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6.2)</w:t>
      </w:r>
      <w:r>
        <w:rPr>
          <w:b w:val="0"/>
          <w:sz w:val="28"/>
          <w:szCs w:val="28"/>
        </w:rPr>
        <w:tab/>
      </w:r>
      <w:r w:rsidR="0050064E">
        <w:rPr>
          <w:b w:val="0"/>
          <w:sz w:val="28"/>
          <w:szCs w:val="28"/>
        </w:rPr>
        <w:t>проміжних звітів</w:t>
      </w:r>
      <w:r>
        <w:rPr>
          <w:b w:val="0"/>
          <w:sz w:val="28"/>
          <w:szCs w:val="28"/>
        </w:rPr>
        <w:t xml:space="preserve"> </w:t>
      </w:r>
      <w:r w:rsidRPr="001A2E8C">
        <w:rPr>
          <w:b w:val="0"/>
          <w:sz w:val="28"/>
          <w:szCs w:val="28"/>
        </w:rPr>
        <w:t xml:space="preserve">за 2024 рік </w:t>
      </w:r>
      <w:r w:rsidR="0050064E">
        <w:rPr>
          <w:b w:val="0"/>
          <w:sz w:val="28"/>
          <w:szCs w:val="28"/>
        </w:rPr>
        <w:t xml:space="preserve">та </w:t>
      </w:r>
      <w:r w:rsidR="001062BC">
        <w:rPr>
          <w:b w:val="0"/>
          <w:sz w:val="28"/>
          <w:szCs w:val="28"/>
        </w:rPr>
        <w:t xml:space="preserve">остаточних </w:t>
      </w:r>
      <w:r w:rsidR="0050064E">
        <w:rPr>
          <w:b w:val="0"/>
          <w:sz w:val="28"/>
          <w:szCs w:val="28"/>
        </w:rPr>
        <w:t>звітів за 202</w:t>
      </w:r>
      <w:r w:rsidR="001E3B69">
        <w:rPr>
          <w:b w:val="0"/>
          <w:sz w:val="28"/>
          <w:szCs w:val="28"/>
        </w:rPr>
        <w:t>4</w:t>
      </w:r>
      <w:r w:rsidR="00212CFC">
        <w:rPr>
          <w:b w:val="0"/>
          <w:sz w:val="28"/>
          <w:szCs w:val="28"/>
        </w:rPr>
        <w:t xml:space="preserve"> рік</w:t>
      </w:r>
      <w:r w:rsidR="001A2E8C">
        <w:rPr>
          <w:b w:val="0"/>
          <w:sz w:val="28"/>
          <w:szCs w:val="28"/>
        </w:rPr>
        <w:t xml:space="preserve">  </w:t>
      </w:r>
      <w:r w:rsidR="008512A0">
        <w:rPr>
          <w:b w:val="0"/>
          <w:sz w:val="28"/>
          <w:szCs w:val="28"/>
        </w:rPr>
        <w:t>(</w:t>
      </w:r>
      <w:r w:rsidR="001A2E8C">
        <w:rPr>
          <w:b w:val="0"/>
          <w:sz w:val="28"/>
          <w:szCs w:val="28"/>
        </w:rPr>
        <w:t xml:space="preserve">Додатком </w:t>
      </w:r>
      <w:r w:rsidR="00F45141">
        <w:rPr>
          <w:b w:val="0"/>
          <w:sz w:val="28"/>
          <w:szCs w:val="28"/>
        </w:rPr>
        <w:t>5</w:t>
      </w:r>
      <w:r w:rsidR="0050064E">
        <w:rPr>
          <w:b w:val="0"/>
          <w:sz w:val="28"/>
          <w:szCs w:val="28"/>
        </w:rPr>
        <w:t xml:space="preserve"> до </w:t>
      </w:r>
      <w:r w:rsidR="008512A0">
        <w:rPr>
          <w:b w:val="0"/>
          <w:sz w:val="28"/>
          <w:szCs w:val="28"/>
        </w:rPr>
        <w:t>Методичних рекомендаці</w:t>
      </w:r>
      <w:r w:rsidR="00887DBF">
        <w:rPr>
          <w:b w:val="0"/>
          <w:sz w:val="28"/>
          <w:szCs w:val="28"/>
        </w:rPr>
        <w:t>й</w:t>
      </w:r>
      <w:r w:rsidR="008512A0">
        <w:rPr>
          <w:b w:val="0"/>
          <w:sz w:val="28"/>
          <w:szCs w:val="28"/>
        </w:rPr>
        <w:t>)</w:t>
      </w:r>
      <w:r w:rsidR="0050064E">
        <w:rPr>
          <w:b w:val="0"/>
          <w:sz w:val="28"/>
          <w:szCs w:val="28"/>
        </w:rPr>
        <w:t>;</w:t>
      </w:r>
    </w:p>
    <w:p w:rsidR="00BA79B2" w:rsidRDefault="00C337BE">
      <w:pPr>
        <w:pStyle w:val="41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50064E">
        <w:rPr>
          <w:b w:val="0"/>
          <w:sz w:val="28"/>
          <w:szCs w:val="28"/>
        </w:rPr>
        <w:t>ерелік поданих ЗВО/НУ звітів (проміжних</w:t>
      </w:r>
      <w:r w:rsidR="001062BC">
        <w:rPr>
          <w:b w:val="0"/>
          <w:sz w:val="28"/>
          <w:szCs w:val="28"/>
        </w:rPr>
        <w:t xml:space="preserve"> звітів</w:t>
      </w:r>
      <w:r w:rsidR="0050064E">
        <w:rPr>
          <w:b w:val="0"/>
          <w:sz w:val="28"/>
          <w:szCs w:val="28"/>
        </w:rPr>
        <w:t>, остаточних</w:t>
      </w:r>
      <w:r w:rsidR="001062BC">
        <w:rPr>
          <w:b w:val="0"/>
          <w:sz w:val="28"/>
          <w:szCs w:val="28"/>
        </w:rPr>
        <w:t xml:space="preserve"> звітів</w:t>
      </w:r>
      <w:r w:rsidR="0050064E">
        <w:rPr>
          <w:b w:val="0"/>
          <w:sz w:val="28"/>
          <w:szCs w:val="28"/>
        </w:rPr>
        <w:t>) за НДР, що виконувалися у 202</w:t>
      </w:r>
      <w:r w:rsidR="001E3B69">
        <w:rPr>
          <w:b w:val="0"/>
          <w:sz w:val="28"/>
          <w:szCs w:val="28"/>
        </w:rPr>
        <w:t>4</w:t>
      </w:r>
      <w:r w:rsidR="0050064E">
        <w:rPr>
          <w:b w:val="0"/>
          <w:sz w:val="28"/>
          <w:szCs w:val="28"/>
        </w:rPr>
        <w:t xml:space="preserve"> ро</w:t>
      </w:r>
      <w:r w:rsidR="001A2E8C">
        <w:rPr>
          <w:b w:val="0"/>
          <w:sz w:val="28"/>
          <w:szCs w:val="28"/>
        </w:rPr>
        <w:t xml:space="preserve">ці </w:t>
      </w:r>
      <w:r w:rsidR="008512A0">
        <w:rPr>
          <w:b w:val="0"/>
          <w:sz w:val="28"/>
          <w:szCs w:val="28"/>
        </w:rPr>
        <w:t xml:space="preserve"> (</w:t>
      </w:r>
      <w:r w:rsidR="001A2E8C">
        <w:rPr>
          <w:b w:val="0"/>
          <w:sz w:val="28"/>
          <w:szCs w:val="28"/>
        </w:rPr>
        <w:t xml:space="preserve">Додатком </w:t>
      </w:r>
      <w:r w:rsidR="00F45141">
        <w:rPr>
          <w:b w:val="0"/>
          <w:sz w:val="28"/>
          <w:szCs w:val="28"/>
        </w:rPr>
        <w:t>6</w:t>
      </w:r>
      <w:r w:rsidR="0050064E">
        <w:rPr>
          <w:b w:val="0"/>
          <w:sz w:val="28"/>
          <w:szCs w:val="28"/>
        </w:rPr>
        <w:t xml:space="preserve"> до </w:t>
      </w:r>
      <w:r w:rsidR="004577A0">
        <w:rPr>
          <w:b w:val="0"/>
          <w:sz w:val="28"/>
          <w:szCs w:val="28"/>
        </w:rPr>
        <w:t>Методичних рекомендацій</w:t>
      </w:r>
      <w:r w:rsidR="008512A0">
        <w:rPr>
          <w:b w:val="0"/>
          <w:sz w:val="28"/>
          <w:szCs w:val="28"/>
        </w:rPr>
        <w:t>)</w:t>
      </w:r>
      <w:r w:rsidR="0050064E">
        <w:rPr>
          <w:b w:val="0"/>
          <w:sz w:val="28"/>
          <w:szCs w:val="28"/>
        </w:rPr>
        <w:t>;</w:t>
      </w:r>
    </w:p>
    <w:p w:rsidR="00BA79B2" w:rsidRPr="004577A0" w:rsidRDefault="0050064E">
      <w:pPr>
        <w:pStyle w:val="a7"/>
        <w:numPr>
          <w:ilvl w:val="0"/>
          <w:numId w:val="1"/>
        </w:numPr>
        <w:tabs>
          <w:tab w:val="left" w:pos="1276"/>
        </w:tabs>
        <w:spacing w:line="252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Інформація про результативні показники щодо виконання паспорта бюджетної програми </w:t>
      </w:r>
      <w:r w:rsidRPr="00DC7808">
        <w:rPr>
          <w:rFonts w:ascii="Times New Roman" w:hAnsi="Times New Roman"/>
          <w:color w:val="auto"/>
          <w:sz w:val="28"/>
          <w:szCs w:val="28"/>
        </w:rPr>
        <w:t>КПКВК 2201390</w:t>
      </w:r>
      <w:r>
        <w:rPr>
          <w:rFonts w:ascii="Times New Roman" w:hAnsi="Times New Roman"/>
          <w:color w:val="auto"/>
          <w:sz w:val="28"/>
          <w:szCs w:val="28"/>
        </w:rPr>
        <w:t xml:space="preserve"> «Підтримка пріоритетних напрямів наукових досліджень і науково-технічних (експериментальних) розробок у закладах вищої освіти» за 202</w:t>
      </w:r>
      <w:r w:rsidR="001E3B69">
        <w:rPr>
          <w:rFonts w:ascii="Times New Roman" w:hAnsi="Times New Roman"/>
          <w:color w:val="auto"/>
          <w:sz w:val="28"/>
          <w:szCs w:val="28"/>
        </w:rPr>
        <w:t>4</w:t>
      </w:r>
      <w:r>
        <w:rPr>
          <w:rFonts w:ascii="Times New Roman" w:hAnsi="Times New Roman"/>
          <w:color w:val="auto"/>
          <w:sz w:val="28"/>
          <w:szCs w:val="28"/>
        </w:rPr>
        <w:t xml:space="preserve"> рі</w:t>
      </w:r>
      <w:r w:rsidR="001A2E8C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8512A0">
        <w:rPr>
          <w:rFonts w:ascii="Times New Roman" w:hAnsi="Times New Roman"/>
          <w:color w:val="auto"/>
          <w:sz w:val="28"/>
          <w:szCs w:val="28"/>
        </w:rPr>
        <w:t>(</w:t>
      </w:r>
      <w:r w:rsidR="001A2E8C">
        <w:rPr>
          <w:rFonts w:ascii="Times New Roman" w:hAnsi="Times New Roman"/>
          <w:color w:val="auto"/>
          <w:sz w:val="28"/>
          <w:szCs w:val="28"/>
        </w:rPr>
        <w:t>Додат</w:t>
      </w:r>
      <w:r w:rsidR="008512A0">
        <w:rPr>
          <w:rFonts w:ascii="Times New Roman" w:hAnsi="Times New Roman"/>
          <w:color w:val="auto"/>
          <w:sz w:val="28"/>
          <w:szCs w:val="28"/>
        </w:rPr>
        <w:t>ок</w:t>
      </w:r>
      <w:r w:rsidR="001A2E8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45141">
        <w:rPr>
          <w:rFonts w:ascii="Times New Roman" w:hAnsi="Times New Roman"/>
          <w:color w:val="auto"/>
          <w:sz w:val="28"/>
          <w:szCs w:val="28"/>
        </w:rPr>
        <w:t>7</w:t>
      </w:r>
      <w:r>
        <w:rPr>
          <w:rFonts w:ascii="Times New Roman" w:hAnsi="Times New Roman"/>
          <w:color w:val="auto"/>
          <w:sz w:val="28"/>
          <w:szCs w:val="28"/>
        </w:rPr>
        <w:t xml:space="preserve"> до </w:t>
      </w:r>
      <w:r w:rsidR="004577A0" w:rsidRPr="004577A0">
        <w:rPr>
          <w:rFonts w:ascii="Times New Roman" w:hAnsi="Times New Roman"/>
          <w:sz w:val="28"/>
          <w:szCs w:val="28"/>
        </w:rPr>
        <w:t>Методичних рекомендацій</w:t>
      </w:r>
      <w:r w:rsidR="008512A0">
        <w:rPr>
          <w:rFonts w:ascii="Times New Roman" w:hAnsi="Times New Roman"/>
          <w:sz w:val="28"/>
          <w:szCs w:val="28"/>
        </w:rPr>
        <w:t>)</w:t>
      </w:r>
      <w:r w:rsidRPr="004577A0">
        <w:rPr>
          <w:rFonts w:ascii="Times New Roman" w:hAnsi="Times New Roman"/>
          <w:color w:val="auto"/>
          <w:sz w:val="28"/>
          <w:szCs w:val="28"/>
        </w:rPr>
        <w:t>;</w:t>
      </w:r>
    </w:p>
    <w:p w:rsidR="00BA79B2" w:rsidRDefault="0050064E">
      <w:pPr>
        <w:pStyle w:val="41"/>
        <w:numPr>
          <w:ilvl w:val="0"/>
          <w:numId w:val="1"/>
        </w:numPr>
        <w:shd w:val="clear" w:color="auto" w:fill="auto"/>
        <w:tabs>
          <w:tab w:val="left" w:pos="1248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Інформаційна довідка про ЗВО/НУ за формо</w:t>
      </w:r>
      <w:r w:rsidR="001A2E8C">
        <w:rPr>
          <w:b w:val="0"/>
          <w:sz w:val="28"/>
          <w:szCs w:val="28"/>
        </w:rPr>
        <w:t xml:space="preserve">ю </w:t>
      </w:r>
      <w:r w:rsidR="008512A0">
        <w:rPr>
          <w:b w:val="0"/>
          <w:sz w:val="28"/>
          <w:szCs w:val="28"/>
        </w:rPr>
        <w:t>(</w:t>
      </w:r>
      <w:r w:rsidR="001A2E8C">
        <w:rPr>
          <w:b w:val="0"/>
          <w:sz w:val="28"/>
          <w:szCs w:val="28"/>
        </w:rPr>
        <w:t>Додат</w:t>
      </w:r>
      <w:r w:rsidR="008512A0">
        <w:rPr>
          <w:b w:val="0"/>
          <w:sz w:val="28"/>
          <w:szCs w:val="28"/>
        </w:rPr>
        <w:t>ок</w:t>
      </w:r>
      <w:r w:rsidR="001A2E8C">
        <w:rPr>
          <w:b w:val="0"/>
          <w:sz w:val="28"/>
          <w:szCs w:val="28"/>
        </w:rPr>
        <w:t xml:space="preserve"> </w:t>
      </w:r>
      <w:r w:rsidR="00F45141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до</w:t>
      </w:r>
      <w:r w:rsidR="004577A0">
        <w:rPr>
          <w:b w:val="0"/>
          <w:sz w:val="28"/>
          <w:szCs w:val="28"/>
        </w:rPr>
        <w:t xml:space="preserve"> </w:t>
      </w:r>
      <w:r w:rsidR="004577A0" w:rsidRPr="004577A0">
        <w:rPr>
          <w:b w:val="0"/>
          <w:sz w:val="28"/>
          <w:szCs w:val="28"/>
        </w:rPr>
        <w:t>Методичних рекомендацій</w:t>
      </w:r>
      <w:r w:rsidR="008512A0">
        <w:rPr>
          <w:b w:val="0"/>
          <w:sz w:val="28"/>
          <w:szCs w:val="28"/>
        </w:rPr>
        <w:t>)</w:t>
      </w:r>
      <w:r w:rsidR="00C337BE">
        <w:rPr>
          <w:b w:val="0"/>
          <w:sz w:val="28"/>
          <w:szCs w:val="28"/>
        </w:rPr>
        <w:t>;</w:t>
      </w:r>
    </w:p>
    <w:p w:rsidR="00C337BE" w:rsidRDefault="00C337BE" w:rsidP="00C337BE">
      <w:pPr>
        <w:pStyle w:val="41"/>
        <w:numPr>
          <w:ilvl w:val="0"/>
          <w:numId w:val="1"/>
        </w:numPr>
        <w:shd w:val="clear" w:color="auto" w:fill="auto"/>
        <w:tabs>
          <w:tab w:val="left" w:pos="1248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C337BE">
        <w:rPr>
          <w:b w:val="0"/>
          <w:sz w:val="28"/>
          <w:szCs w:val="28"/>
        </w:rPr>
        <w:t>опії облікових карток за усіма завершеними у 2024 році науково-дослідними роботами, які виконувалися ЗВО/НУ за бюджетними прогр</w:t>
      </w:r>
      <w:r w:rsidR="009B0213">
        <w:rPr>
          <w:b w:val="0"/>
          <w:sz w:val="28"/>
          <w:szCs w:val="28"/>
        </w:rPr>
        <w:t>амами 2201040, 2201380, 2201390</w:t>
      </w:r>
      <w:r w:rsidRPr="00C337BE">
        <w:rPr>
          <w:b w:val="0"/>
          <w:sz w:val="28"/>
          <w:szCs w:val="28"/>
        </w:rPr>
        <w:t>;</w:t>
      </w:r>
    </w:p>
    <w:p w:rsidR="00C337BE" w:rsidRPr="009B0213" w:rsidRDefault="00B72FFF" w:rsidP="00C337BE">
      <w:pPr>
        <w:pStyle w:val="41"/>
        <w:numPr>
          <w:ilvl w:val="0"/>
          <w:numId w:val="1"/>
        </w:numPr>
        <w:shd w:val="clear" w:color="auto" w:fill="auto"/>
        <w:tabs>
          <w:tab w:val="left" w:pos="1248"/>
        </w:tabs>
        <w:spacing w:before="0" w:after="0" w:line="312" w:lineRule="exac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C337BE" w:rsidRPr="00C337BE">
        <w:rPr>
          <w:b w:val="0"/>
          <w:sz w:val="28"/>
          <w:szCs w:val="28"/>
        </w:rPr>
        <w:t xml:space="preserve">нлайн-презентації досягнень ЗВО/НУ за 2024 рік у сфері наукової, науково-технічної діяльності, інноваційної діяльності </w:t>
      </w:r>
      <w:r w:rsidRPr="00C337BE">
        <w:rPr>
          <w:b w:val="0"/>
          <w:sz w:val="28"/>
          <w:szCs w:val="28"/>
        </w:rPr>
        <w:t xml:space="preserve">ЗВО/НУ </w:t>
      </w:r>
      <w:r w:rsidR="009B0213">
        <w:rPr>
          <w:b w:val="0"/>
          <w:sz w:val="28"/>
          <w:szCs w:val="28"/>
        </w:rPr>
        <w:t xml:space="preserve">за 2024 рік </w:t>
      </w:r>
      <w:r w:rsidR="00C337BE" w:rsidRPr="00C337BE">
        <w:rPr>
          <w:b w:val="0"/>
          <w:sz w:val="28"/>
          <w:szCs w:val="28"/>
        </w:rPr>
        <w:t xml:space="preserve">за рекомендованою директоратом розвитку науки та директоратом інновацій та зв’язків науки з реальним сектором економіки структурою та її розміщення в Національній електронній науково-інформаційній системі «URIS» </w:t>
      </w:r>
      <w:r w:rsidRPr="001A2E8C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="00C337BE" w:rsidRPr="009B0213">
        <w:rPr>
          <w:b w:val="0"/>
          <w:sz w:val="28"/>
          <w:szCs w:val="28"/>
        </w:rPr>
        <w:t xml:space="preserve">до 30 </w:t>
      </w:r>
      <w:r w:rsidR="0052096B" w:rsidRPr="0052096B">
        <w:rPr>
          <w:b w:val="0"/>
          <w:sz w:val="28"/>
          <w:szCs w:val="28"/>
        </w:rPr>
        <w:t xml:space="preserve">вересня </w:t>
      </w:r>
      <w:r w:rsidR="00C337BE" w:rsidRPr="009B0213">
        <w:rPr>
          <w:b w:val="0"/>
          <w:sz w:val="28"/>
          <w:szCs w:val="28"/>
        </w:rPr>
        <w:t>2025 року.</w:t>
      </w:r>
    </w:p>
    <w:p w:rsidR="00A23C0E" w:rsidRDefault="009B0213" w:rsidP="0052096B">
      <w:pPr>
        <w:pStyle w:val="41"/>
        <w:shd w:val="clear" w:color="auto" w:fill="auto"/>
        <w:tabs>
          <w:tab w:val="left" w:pos="1248"/>
        </w:tabs>
        <w:spacing w:before="0" w:after="0" w:line="312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Рекомендації </w:t>
      </w:r>
      <w:r w:rsidR="0050064E">
        <w:rPr>
          <w:sz w:val="28"/>
          <w:szCs w:val="28"/>
        </w:rPr>
        <w:t>щодо подання інформа</w:t>
      </w:r>
      <w:r w:rsidR="004577A0">
        <w:rPr>
          <w:sz w:val="28"/>
          <w:szCs w:val="28"/>
        </w:rPr>
        <w:t xml:space="preserve">ційних матеріалів, зазначених </w:t>
      </w:r>
      <w:r w:rsidR="00EA04E8">
        <w:rPr>
          <w:sz w:val="28"/>
          <w:szCs w:val="28"/>
        </w:rPr>
        <w:t>у</w:t>
      </w:r>
      <w:r w:rsidR="004577A0">
        <w:rPr>
          <w:sz w:val="28"/>
          <w:szCs w:val="28"/>
        </w:rPr>
        <w:t xml:space="preserve"> Методичних рекомендаціях </w:t>
      </w:r>
    </w:p>
    <w:p w:rsidR="00BF3D30" w:rsidRDefault="0050064E">
      <w:pPr>
        <w:ind w:firstLine="567"/>
        <w:jc w:val="both"/>
        <w:rPr>
          <w:rFonts w:ascii="Times New Roman" w:hAnsi="Times New Roman"/>
          <w:color w:val="auto"/>
          <w:sz w:val="28"/>
          <w:szCs w:val="2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Інформаційні матеріали разом з презентаціями відповідно до </w:t>
      </w:r>
      <w:r w:rsidR="00A23C0E">
        <w:rPr>
          <w:rFonts w:ascii="Times New Roman" w:hAnsi="Times New Roman"/>
          <w:color w:val="auto"/>
          <w:sz w:val="28"/>
          <w:szCs w:val="28"/>
        </w:rPr>
        <w:t xml:space="preserve">Методичних рекомендацій </w:t>
      </w:r>
      <w:r>
        <w:rPr>
          <w:rFonts w:ascii="Times New Roman" w:hAnsi="Times New Roman"/>
          <w:color w:val="auto"/>
          <w:sz w:val="28"/>
          <w:szCs w:val="28"/>
        </w:rPr>
        <w:t>завантажуються в модуль звітності Національної електронної науково-інформаційної системи "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URIS</w:t>
      </w:r>
      <w:r>
        <w:rPr>
          <w:rFonts w:ascii="Times New Roman" w:hAnsi="Times New Roman"/>
          <w:color w:val="auto"/>
          <w:sz w:val="28"/>
          <w:szCs w:val="28"/>
        </w:rPr>
        <w:t>" (далі – Система)</w:t>
      </w:r>
      <w:r w:rsidR="00BF3D30">
        <w:rPr>
          <w:rFonts w:ascii="Times New Roman" w:hAnsi="Times New Roman"/>
          <w:color w:val="auto"/>
          <w:sz w:val="28"/>
          <w:szCs w:val="22"/>
        </w:rPr>
        <w:t>.</w:t>
      </w:r>
    </w:p>
    <w:p w:rsidR="00BA79B2" w:rsidRPr="00B51C0A" w:rsidRDefault="0050064E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52505C">
        <w:rPr>
          <w:rFonts w:ascii="Times New Roman" w:hAnsi="Times New Roman"/>
          <w:color w:val="auto"/>
          <w:sz w:val="28"/>
          <w:szCs w:val="28"/>
        </w:rPr>
        <w:t>Оголошення щодо звітної кампанії та інструкції щодо роботи з модулем звітності</w:t>
      </w:r>
      <w:r w:rsidRPr="0052505C">
        <w:rPr>
          <w:rFonts w:ascii="Times New Roman" w:hAnsi="Times New Roman"/>
          <w:color w:val="auto"/>
          <w:sz w:val="28"/>
          <w:szCs w:val="22"/>
        </w:rPr>
        <w:t xml:space="preserve"> </w:t>
      </w:r>
      <w:r w:rsidRPr="0052505C">
        <w:rPr>
          <w:rFonts w:ascii="Times New Roman" w:hAnsi="Times New Roman"/>
          <w:color w:val="auto"/>
          <w:sz w:val="28"/>
          <w:szCs w:val="28"/>
        </w:rPr>
        <w:t xml:space="preserve">Системи будуть розміщені за посиланням: </w:t>
      </w:r>
      <w:r w:rsidR="00B51C0A" w:rsidRPr="00B51C0A">
        <w:rPr>
          <w:rFonts w:ascii="Times New Roman" w:hAnsi="Times New Roman"/>
          <w:color w:val="auto"/>
          <w:sz w:val="28"/>
          <w:szCs w:val="28"/>
        </w:rPr>
        <w:t>https://nauka.gov.ua/information/zvitorg2025/.</w:t>
      </w:r>
    </w:p>
    <w:p w:rsidR="00BA79B2" w:rsidRDefault="0050064E">
      <w:pPr>
        <w:pStyle w:val="41"/>
        <w:shd w:val="clear" w:color="auto" w:fill="auto"/>
        <w:tabs>
          <w:tab w:val="left" w:pos="993"/>
        </w:tabs>
        <w:spacing w:before="0" w:after="0" w:line="252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Персональну відповідальність за якість та достовірність підготовлених інформаційних матеріалів несуть керівники </w:t>
      </w:r>
      <w:r w:rsidR="002064E0" w:rsidRPr="0045458B">
        <w:rPr>
          <w:b w:val="0"/>
          <w:sz w:val="28"/>
          <w:szCs w:val="28"/>
        </w:rPr>
        <w:t>ЗВО/НУ</w:t>
      </w:r>
      <w:r>
        <w:rPr>
          <w:b w:val="0"/>
          <w:sz w:val="28"/>
          <w:szCs w:val="28"/>
        </w:rPr>
        <w:t xml:space="preserve"> та проректори з наукової роботи </w:t>
      </w:r>
      <w:r w:rsidR="002064E0" w:rsidRPr="0045458B">
        <w:rPr>
          <w:b w:val="0"/>
          <w:sz w:val="28"/>
          <w:szCs w:val="28"/>
        </w:rPr>
        <w:t>ЗВО</w:t>
      </w:r>
      <w:r>
        <w:rPr>
          <w:b w:val="0"/>
          <w:sz w:val="28"/>
          <w:szCs w:val="28"/>
        </w:rPr>
        <w:t xml:space="preserve">. </w:t>
      </w:r>
    </w:p>
    <w:p w:rsidR="00BA79B2" w:rsidRPr="00052078" w:rsidRDefault="0050064E">
      <w:pPr>
        <w:pStyle w:val="41"/>
        <w:shd w:val="clear" w:color="auto" w:fill="auto"/>
        <w:tabs>
          <w:tab w:val="left" w:pos="993"/>
        </w:tabs>
        <w:spacing w:before="0" w:after="0" w:line="252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 метою популяризації результатів наукової та науково-технічної діяльності та їх подальшої комерціалізації частина інформаційних матеріалів буде доступна для громадськості, зокрема підприємцям, інвесторам, бізнесовим структурам</w:t>
      </w:r>
      <w:r w:rsidR="00DB3619">
        <w:rPr>
          <w:b w:val="0"/>
          <w:sz w:val="28"/>
          <w:szCs w:val="28"/>
        </w:rPr>
        <w:t xml:space="preserve"> </w:t>
      </w:r>
      <w:r w:rsidR="00625499">
        <w:rPr>
          <w:b w:val="0"/>
          <w:sz w:val="28"/>
          <w:szCs w:val="28"/>
        </w:rPr>
        <w:t xml:space="preserve">в Системі </w:t>
      </w:r>
      <w:r w:rsidR="00625499" w:rsidRPr="00625499">
        <w:rPr>
          <w:b w:val="0"/>
          <w:color w:val="000000"/>
          <w:sz w:val="28"/>
          <w:szCs w:val="28"/>
          <w:lang w:eastAsia="uk-UA"/>
        </w:rPr>
        <w:t>в модулі «Пі</w:t>
      </w:r>
      <w:r w:rsidR="006370A4">
        <w:rPr>
          <w:b w:val="0"/>
          <w:color w:val="000000"/>
          <w:sz w:val="28"/>
          <w:szCs w:val="28"/>
          <w:lang w:eastAsia="uk-UA"/>
        </w:rPr>
        <w:t>дсумки звітної кампанії ЗВО/</w:t>
      </w:r>
      <w:r w:rsidR="00625499" w:rsidRPr="00625499">
        <w:rPr>
          <w:b w:val="0"/>
          <w:color w:val="000000"/>
          <w:sz w:val="28"/>
          <w:szCs w:val="28"/>
          <w:lang w:eastAsia="uk-UA"/>
        </w:rPr>
        <w:t>НУ за 2024 рік»</w:t>
      </w:r>
      <w:r w:rsidR="00625499">
        <w:rPr>
          <w:b w:val="0"/>
          <w:color w:val="000000"/>
          <w:sz w:val="28"/>
          <w:szCs w:val="28"/>
          <w:lang w:eastAsia="uk-UA"/>
        </w:rPr>
        <w:t xml:space="preserve"> </w:t>
      </w:r>
      <w:r w:rsidR="00625499">
        <w:rPr>
          <w:b w:val="0"/>
          <w:color w:val="000000"/>
          <w:sz w:val="28"/>
          <w:szCs w:val="28"/>
          <w:lang w:eastAsia="uk-UA"/>
        </w:rPr>
        <w:br/>
      </w:r>
      <w:r w:rsidR="00DB3619" w:rsidRPr="00052078">
        <w:rPr>
          <w:b w:val="0"/>
          <w:sz w:val="28"/>
          <w:szCs w:val="28"/>
        </w:rPr>
        <w:t xml:space="preserve">з </w:t>
      </w:r>
      <w:r w:rsidR="0052096B">
        <w:rPr>
          <w:b w:val="0"/>
          <w:sz w:val="28"/>
          <w:szCs w:val="28"/>
        </w:rPr>
        <w:t>30</w:t>
      </w:r>
      <w:r w:rsidR="00DB3619" w:rsidRPr="00052078">
        <w:rPr>
          <w:b w:val="0"/>
          <w:sz w:val="28"/>
          <w:szCs w:val="28"/>
        </w:rPr>
        <w:t xml:space="preserve"> вересня 2025 року</w:t>
      </w:r>
      <w:r w:rsidRPr="00052078">
        <w:rPr>
          <w:b w:val="0"/>
          <w:sz w:val="28"/>
          <w:szCs w:val="28"/>
        </w:rPr>
        <w:t>.</w:t>
      </w:r>
    </w:p>
    <w:p w:rsidR="00BA79B2" w:rsidRDefault="00BA79B2">
      <w:pPr>
        <w:rPr>
          <w:rFonts w:ascii="Times New Roman" w:hAnsi="Times New Roman"/>
          <w:b/>
          <w:color w:val="auto"/>
          <w:sz w:val="28"/>
          <w:szCs w:val="28"/>
        </w:rPr>
      </w:pPr>
    </w:p>
    <w:p w:rsidR="00BA79B2" w:rsidRDefault="00BA79B2">
      <w:pPr>
        <w:rPr>
          <w:rFonts w:ascii="Times New Roman" w:hAnsi="Times New Roman"/>
          <w:b/>
          <w:color w:val="auto"/>
          <w:sz w:val="28"/>
          <w:szCs w:val="28"/>
        </w:rPr>
      </w:pPr>
    </w:p>
    <w:p w:rsidR="00BA79B2" w:rsidRDefault="00447C3B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Т. в. о. г</w:t>
      </w:r>
      <w:r w:rsidR="0050064E">
        <w:rPr>
          <w:rFonts w:ascii="Times New Roman" w:hAnsi="Times New Roman"/>
          <w:b/>
          <w:color w:val="auto"/>
          <w:sz w:val="28"/>
          <w:szCs w:val="28"/>
        </w:rPr>
        <w:t>енеральн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ого </w:t>
      </w:r>
      <w:r w:rsidR="0050064E">
        <w:rPr>
          <w:rFonts w:ascii="Times New Roman" w:hAnsi="Times New Roman"/>
          <w:b/>
          <w:color w:val="auto"/>
          <w:sz w:val="28"/>
          <w:szCs w:val="28"/>
        </w:rPr>
        <w:t>директор</w:t>
      </w:r>
      <w:r>
        <w:rPr>
          <w:rFonts w:ascii="Times New Roman" w:hAnsi="Times New Roman"/>
          <w:b/>
          <w:color w:val="auto"/>
          <w:sz w:val="28"/>
          <w:szCs w:val="28"/>
        </w:rPr>
        <w:t>а</w:t>
      </w:r>
      <w:r w:rsidR="0050064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50064E">
        <w:rPr>
          <w:rFonts w:ascii="Times New Roman" w:hAnsi="Times New Roman"/>
          <w:b/>
          <w:color w:val="auto"/>
          <w:sz w:val="28"/>
          <w:szCs w:val="28"/>
        </w:rPr>
        <w:br/>
        <w:t xml:space="preserve">директорату розвитку науки </w:t>
      </w:r>
      <w:r w:rsidR="0050064E">
        <w:rPr>
          <w:rFonts w:ascii="Times New Roman" w:hAnsi="Times New Roman"/>
          <w:b/>
          <w:color w:val="auto"/>
          <w:sz w:val="28"/>
          <w:szCs w:val="28"/>
        </w:rPr>
        <w:tab/>
      </w:r>
      <w:r w:rsidR="0050064E">
        <w:rPr>
          <w:rFonts w:ascii="Times New Roman" w:hAnsi="Times New Roman"/>
          <w:b/>
          <w:color w:val="auto"/>
          <w:sz w:val="28"/>
          <w:szCs w:val="28"/>
        </w:rPr>
        <w:tab/>
      </w:r>
      <w:r w:rsidR="0050064E">
        <w:rPr>
          <w:rFonts w:ascii="Times New Roman" w:hAnsi="Times New Roman"/>
          <w:b/>
          <w:color w:val="auto"/>
          <w:sz w:val="28"/>
          <w:szCs w:val="28"/>
        </w:rPr>
        <w:tab/>
      </w:r>
      <w:r w:rsidR="0050064E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ab/>
        <w:t>Ольга ПРУДКА</w:t>
      </w:r>
    </w:p>
    <w:p w:rsidR="00447C3B" w:rsidRDefault="00447C3B">
      <w:pPr>
        <w:rPr>
          <w:rFonts w:ascii="Times New Roman" w:hAnsi="Times New Roman"/>
          <w:color w:val="auto"/>
          <w:sz w:val="28"/>
          <w:szCs w:val="28"/>
        </w:rPr>
      </w:pPr>
    </w:p>
    <w:p w:rsidR="00BA79B2" w:rsidRDefault="00BA79B2">
      <w:pPr>
        <w:spacing w:line="252" w:lineRule="auto"/>
        <w:ind w:left="5670"/>
        <w:rPr>
          <w:rFonts w:ascii="Times New Roman" w:hAnsi="Times New Roman"/>
          <w:b/>
          <w:color w:val="auto"/>
          <w:sz w:val="28"/>
          <w:szCs w:val="22"/>
        </w:rPr>
        <w:sectPr w:rsidR="00BA79B2" w:rsidSect="00B51C0A">
          <w:headerReference w:type="even" r:id="rId8"/>
          <w:headerReference w:type="default" r:id="rId9"/>
          <w:headerReference w:type="first" r:id="rId10"/>
          <w:pgSz w:w="11906" w:h="16838"/>
          <w:pgMar w:top="1134" w:right="680" w:bottom="1134" w:left="1531" w:header="709" w:footer="709" w:gutter="0"/>
          <w:pgNumType w:start="1" w:chapSep="period"/>
          <w:cols w:space="720"/>
          <w:titlePg/>
        </w:sectPr>
      </w:pPr>
    </w:p>
    <w:p w:rsidR="00BA79B2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lastRenderedPageBreak/>
        <w:t>Додаток 1</w:t>
      </w:r>
    </w:p>
    <w:p w:rsidR="00BA79B2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до </w:t>
      </w:r>
      <w:r w:rsidR="00A23C0E">
        <w:rPr>
          <w:rFonts w:ascii="Times New Roman" w:hAnsi="Times New Roman"/>
          <w:color w:val="auto"/>
          <w:szCs w:val="28"/>
        </w:rPr>
        <w:t xml:space="preserve">Методичних рекомендацій </w:t>
      </w:r>
    </w:p>
    <w:p w:rsidR="00BA79B2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(пункт 3)</w:t>
      </w:r>
    </w:p>
    <w:p w:rsidR="00BA79B2" w:rsidRDefault="0050064E">
      <w:pPr>
        <w:spacing w:line="252" w:lineRule="auto"/>
        <w:jc w:val="right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(Форма)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/>
          <w:bCs/>
          <w:color w:val="auto"/>
          <w:szCs w:val="28"/>
        </w:rPr>
      </w:pPr>
      <w:r>
        <w:rPr>
          <w:rFonts w:ascii="Times New Roman" w:hAnsi="Times New Roman"/>
          <w:b/>
          <w:bCs/>
          <w:color w:val="auto"/>
          <w:szCs w:val="28"/>
        </w:rPr>
        <w:t xml:space="preserve">ІНФОРМАЦІЯ </w:t>
      </w:r>
      <w:r>
        <w:rPr>
          <w:rFonts w:ascii="Times New Roman" w:hAnsi="Times New Roman"/>
          <w:b/>
          <w:bCs/>
          <w:color w:val="auto"/>
          <w:szCs w:val="28"/>
        </w:rPr>
        <w:br/>
        <w:t xml:space="preserve">про наукову, науково-технічну та інноваційну діяльність </w:t>
      </w:r>
      <w:r>
        <w:rPr>
          <w:rFonts w:ascii="Times New Roman" w:hAnsi="Times New Roman"/>
          <w:b/>
          <w:bCs/>
          <w:color w:val="auto"/>
          <w:szCs w:val="28"/>
        </w:rPr>
        <w:br/>
      </w:r>
      <w:r>
        <w:rPr>
          <w:rFonts w:ascii="Times New Roman" w:hAnsi="Times New Roman"/>
          <w:b/>
          <w:bCs/>
          <w:i/>
          <w:color w:val="auto"/>
          <w:szCs w:val="28"/>
        </w:rPr>
        <w:t>закладу вищої освіти / наукової установи</w:t>
      </w:r>
      <w:r>
        <w:rPr>
          <w:rStyle w:val="aff3"/>
          <w:rFonts w:ascii="Times New Roman" w:hAnsi="Times New Roman"/>
          <w:b/>
          <w:bCs/>
          <w:i/>
          <w:color w:val="auto"/>
          <w:szCs w:val="28"/>
        </w:rPr>
        <w:footnoteReference w:id="1"/>
      </w:r>
      <w:r>
        <w:rPr>
          <w:rFonts w:ascii="Times New Roman" w:hAnsi="Times New Roman"/>
          <w:b/>
          <w:bCs/>
          <w:color w:val="auto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Cs w:val="28"/>
        </w:rPr>
        <w:br/>
        <w:t xml:space="preserve">за </w:t>
      </w:r>
      <w:r w:rsidR="00343573">
        <w:rPr>
          <w:rFonts w:ascii="Times New Roman" w:hAnsi="Times New Roman"/>
          <w:b/>
          <w:bCs/>
          <w:color w:val="auto"/>
          <w:szCs w:val="28"/>
        </w:rPr>
        <w:t>2024</w:t>
      </w:r>
      <w:r>
        <w:rPr>
          <w:rFonts w:ascii="Times New Roman" w:hAnsi="Times New Roman"/>
          <w:b/>
          <w:bCs/>
          <w:color w:val="auto"/>
          <w:szCs w:val="28"/>
        </w:rPr>
        <w:t xml:space="preserve"> р</w:t>
      </w:r>
      <w:r w:rsidR="00343573">
        <w:rPr>
          <w:rFonts w:ascii="Times New Roman" w:hAnsi="Times New Roman"/>
          <w:b/>
          <w:bCs/>
          <w:color w:val="auto"/>
          <w:szCs w:val="28"/>
        </w:rPr>
        <w:t>ік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20"/>
        <w:jc w:val="center"/>
        <w:rPr>
          <w:rFonts w:ascii="Times New Roman" w:hAnsi="Times New Roman"/>
          <w:color w:val="auto"/>
          <w:sz w:val="22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20"/>
        <w:jc w:val="center"/>
        <w:rPr>
          <w:rFonts w:ascii="Times New Roman" w:hAnsi="Times New Roman"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(найменування закладу вищої освіти / наукової установи)</w:t>
      </w:r>
      <w:r>
        <w:rPr>
          <w:rStyle w:val="aff3"/>
          <w:rFonts w:ascii="Times New Roman" w:hAnsi="Times New Roman"/>
          <w:i/>
          <w:color w:val="auto"/>
          <w:sz w:val="18"/>
        </w:rPr>
        <w:footnoteReference w:id="2"/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_____________________________________________________________________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color w:val="auto"/>
          <w:sz w:val="28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І.</w:t>
      </w:r>
      <w:r>
        <w:rPr>
          <w:rFonts w:ascii="Times New Roman" w:hAnsi="Times New Roman"/>
          <w:color w:val="auto"/>
        </w:rPr>
        <w:t> </w:t>
      </w:r>
      <w:r>
        <w:rPr>
          <w:rFonts w:ascii="Times New Roman" w:hAnsi="Times New Roman"/>
          <w:b/>
          <w:color w:val="auto"/>
        </w:rPr>
        <w:t xml:space="preserve">Узагальнена інформація щодо наукової, науково-технічної та інноваційної діяльності </w:t>
      </w:r>
      <w:r>
        <w:rPr>
          <w:rFonts w:ascii="Times New Roman" w:hAnsi="Times New Roman"/>
          <w:b/>
          <w:i/>
          <w:color w:val="auto"/>
        </w:rPr>
        <w:t>закладу вищої освіти / наукової установи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i/>
          <w:color w:val="auto"/>
          <w:u w:val="single"/>
        </w:rPr>
        <w:t>(не більше двох сторінок)</w:t>
      </w:r>
      <w:r>
        <w:rPr>
          <w:rFonts w:ascii="Times New Roman" w:hAnsi="Times New Roman"/>
          <w:b/>
          <w:color w:val="auto"/>
          <w:u w:val="single"/>
        </w:rPr>
        <w:t>:</w:t>
      </w:r>
      <w:r>
        <w:rPr>
          <w:rFonts w:ascii="Times New Roman" w:hAnsi="Times New Roman"/>
          <w:b/>
          <w:color w:val="auto"/>
        </w:rPr>
        <w:t xml:space="preserve"> 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 xml:space="preserve">а) про </w:t>
      </w:r>
      <w:r>
        <w:rPr>
          <w:rFonts w:ascii="Times New Roman" w:hAnsi="Times New Roman"/>
          <w:i/>
          <w:color w:val="auto"/>
        </w:rPr>
        <w:t>заклад вищої освіти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/</w:t>
      </w:r>
      <w:r>
        <w:rPr>
          <w:rFonts w:ascii="Times New Roman" w:hAnsi="Times New Roman"/>
          <w:i/>
          <w:color w:val="auto"/>
        </w:rPr>
        <w:t xml:space="preserve"> наукову установу: 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(надається коротка довідка до 7 рядків)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________________________________________________________________________________;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б) про наукові, науково-педагогічні кадри: 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(наводиться стисла аналітична довідка за останні п’ять років у текстовому та табличному вигляді за роками)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________________________________________________________________________________;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i/>
          <w:color w:val="auto"/>
          <w:sz w:val="28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в) про види (фундаментальне – фундаментальне дослідження, прикладне – прикладне дослідження, розробка – науково-технічна (експериментальна) розробка) виконаних науково-дослідних робіт (далі – НДР), їх кількість, джерела та обсяги їх фінансування за останні п’ять років (у вигляді таблиці):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565"/>
        <w:gridCol w:w="851"/>
        <w:gridCol w:w="566"/>
        <w:gridCol w:w="856"/>
        <w:gridCol w:w="564"/>
        <w:gridCol w:w="890"/>
        <w:gridCol w:w="530"/>
        <w:gridCol w:w="888"/>
        <w:gridCol w:w="534"/>
        <w:gridCol w:w="843"/>
      </w:tblGrid>
      <w:tr w:rsidR="00BA79B2">
        <w:trPr>
          <w:cantSplit/>
          <w:trHeight w:val="227"/>
        </w:trPr>
        <w:tc>
          <w:tcPr>
            <w:tcW w:w="2547" w:type="dxa"/>
            <w:vMerge w:val="restart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Назва показника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BA79B2" w:rsidRDefault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2020 рік</w:t>
            </w:r>
          </w:p>
        </w:tc>
        <w:tc>
          <w:tcPr>
            <w:tcW w:w="1422" w:type="dxa"/>
            <w:gridSpan w:val="2"/>
            <w:vAlign w:val="center"/>
          </w:tcPr>
          <w:p w:rsidR="00BA79B2" w:rsidRDefault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2021</w:t>
            </w:r>
            <w:r w:rsidR="0050064E">
              <w:rPr>
                <w:rFonts w:ascii="Arial" w:hAnsi="Arial"/>
                <w:color w:val="auto"/>
                <w:sz w:val="20"/>
                <w:szCs w:val="20"/>
              </w:rPr>
              <w:t xml:space="preserve"> рік</w:t>
            </w:r>
          </w:p>
        </w:tc>
        <w:tc>
          <w:tcPr>
            <w:tcW w:w="1454" w:type="dxa"/>
            <w:gridSpan w:val="2"/>
            <w:vAlign w:val="center"/>
          </w:tcPr>
          <w:p w:rsidR="00BA79B2" w:rsidRDefault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2022</w:t>
            </w:r>
            <w:r w:rsidR="0050064E">
              <w:rPr>
                <w:rFonts w:ascii="Arial" w:hAnsi="Arial"/>
                <w:color w:val="auto"/>
                <w:sz w:val="20"/>
                <w:szCs w:val="20"/>
              </w:rPr>
              <w:t xml:space="preserve"> рік</w:t>
            </w:r>
          </w:p>
        </w:tc>
        <w:tc>
          <w:tcPr>
            <w:tcW w:w="1418" w:type="dxa"/>
            <w:gridSpan w:val="2"/>
            <w:vAlign w:val="center"/>
          </w:tcPr>
          <w:p w:rsidR="00BA79B2" w:rsidRDefault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2023</w:t>
            </w:r>
            <w:r w:rsidR="0050064E">
              <w:rPr>
                <w:rFonts w:ascii="Arial" w:hAnsi="Arial"/>
                <w:color w:val="auto"/>
                <w:sz w:val="20"/>
                <w:szCs w:val="20"/>
              </w:rPr>
              <w:t xml:space="preserve"> рік</w:t>
            </w:r>
          </w:p>
        </w:tc>
        <w:tc>
          <w:tcPr>
            <w:tcW w:w="1377" w:type="dxa"/>
            <w:gridSpan w:val="2"/>
            <w:vAlign w:val="center"/>
          </w:tcPr>
          <w:p w:rsidR="00BA79B2" w:rsidRDefault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2024</w:t>
            </w:r>
            <w:r w:rsidR="0050064E">
              <w:rPr>
                <w:rFonts w:ascii="Arial" w:hAnsi="Arial"/>
                <w:color w:val="auto"/>
                <w:sz w:val="20"/>
                <w:szCs w:val="20"/>
              </w:rPr>
              <w:t xml:space="preserve"> рік</w:t>
            </w:r>
          </w:p>
        </w:tc>
      </w:tr>
      <w:tr w:rsidR="00BA79B2">
        <w:trPr>
          <w:cantSplit/>
          <w:trHeight w:val="682"/>
        </w:trPr>
        <w:tc>
          <w:tcPr>
            <w:tcW w:w="2547" w:type="dxa"/>
            <w:vMerge/>
            <w:vAlign w:val="center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BA79B2" w:rsidRDefault="0050064E">
            <w:pPr>
              <w:spacing w:line="252" w:lineRule="auto"/>
              <w:ind w:left="-121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79B2" w:rsidRDefault="0050064E">
            <w:pPr>
              <w:spacing w:line="252" w:lineRule="auto"/>
              <w:ind w:left="-126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тис. </w:t>
            </w:r>
          </w:p>
          <w:p w:rsidR="00BA79B2" w:rsidRDefault="0050064E">
            <w:pPr>
              <w:spacing w:line="252" w:lineRule="auto"/>
              <w:ind w:left="-126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грн</w:t>
            </w:r>
          </w:p>
        </w:tc>
        <w:tc>
          <w:tcPr>
            <w:tcW w:w="566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50" w:right="-121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56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08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тис.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грн</w:t>
            </w:r>
          </w:p>
        </w:tc>
        <w:tc>
          <w:tcPr>
            <w:tcW w:w="564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13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90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05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тис.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грн</w:t>
            </w:r>
          </w:p>
        </w:tc>
        <w:tc>
          <w:tcPr>
            <w:tcW w:w="530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48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8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55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тис.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грн</w:t>
            </w:r>
          </w:p>
        </w:tc>
        <w:tc>
          <w:tcPr>
            <w:tcW w:w="534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88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43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2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</w:t>
            </w:r>
          </w:p>
        </w:tc>
      </w:tr>
      <w:tr w:rsidR="00BA79B2">
        <w:trPr>
          <w:trHeight w:val="444"/>
        </w:trPr>
        <w:tc>
          <w:tcPr>
            <w:tcW w:w="2547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Загальний фонд, всього, з них: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227"/>
        </w:trPr>
        <w:tc>
          <w:tcPr>
            <w:tcW w:w="2547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9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 фундаментальні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227"/>
        </w:trPr>
        <w:tc>
          <w:tcPr>
            <w:tcW w:w="2547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9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 прикладні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227"/>
        </w:trPr>
        <w:tc>
          <w:tcPr>
            <w:tcW w:w="2547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9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 розробки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227"/>
        </w:trPr>
        <w:tc>
          <w:tcPr>
            <w:tcW w:w="2547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Спеціальний фонд, всього, з них: 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227"/>
        </w:trPr>
        <w:tc>
          <w:tcPr>
            <w:tcW w:w="2547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8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 державні гранти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227"/>
        </w:trPr>
        <w:tc>
          <w:tcPr>
            <w:tcW w:w="2547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8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 міжнародні гранти: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227"/>
        </w:trPr>
        <w:tc>
          <w:tcPr>
            <w:tcW w:w="2547" w:type="dxa"/>
          </w:tcPr>
          <w:p w:rsidR="00BA79B2" w:rsidRDefault="0050064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8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договори/контракти, які фінансуються українськими замовниками (окрім грантів)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227"/>
        </w:trPr>
        <w:tc>
          <w:tcPr>
            <w:tcW w:w="2547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8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 д</w:t>
            </w:r>
            <w:r>
              <w:rPr>
                <w:rFonts w:ascii="Arial" w:hAnsi="Arial"/>
                <w:sz w:val="20"/>
                <w:szCs w:val="20"/>
              </w:rPr>
              <w:t xml:space="preserve">оговори/контракти, які фінансуються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іноземними замовниками (окрім грантів)</w:t>
            </w:r>
          </w:p>
        </w:tc>
        <w:tc>
          <w:tcPr>
            <w:tcW w:w="56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BA79B2" w:rsidRDefault="00BA79B2">
      <w:pPr>
        <w:spacing w:line="252" w:lineRule="auto"/>
        <w:ind w:firstLine="567"/>
        <w:jc w:val="both"/>
        <w:rPr>
          <w:rFonts w:ascii="Times New Roman" w:hAnsi="Times New Roman"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b/>
          <w:color w:val="auto"/>
        </w:rPr>
        <w:t>ІІ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b/>
          <w:color w:val="auto"/>
        </w:rPr>
        <w:t xml:space="preserve"> Результати наукової та науково-технічної діяльності 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а) про основні наукові результати НДР </w:t>
      </w:r>
      <w:r>
        <w:rPr>
          <w:rFonts w:ascii="Times New Roman" w:hAnsi="Times New Roman"/>
          <w:b/>
          <w:color w:val="auto"/>
          <w:u w:val="single"/>
        </w:rPr>
        <w:t>за усіма</w:t>
      </w: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b/>
          <w:color w:val="auto"/>
          <w:u w:val="single"/>
        </w:rPr>
        <w:t>завершеними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color w:val="auto"/>
        </w:rPr>
        <w:t>у 202</w:t>
      </w:r>
      <w:r w:rsidR="007B2470" w:rsidRPr="007B2470">
        <w:rPr>
          <w:rFonts w:ascii="Times New Roman" w:hAnsi="Times New Roman"/>
          <w:color w:val="auto"/>
          <w:lang w:val="ru-RU"/>
        </w:rPr>
        <w:t>4</w:t>
      </w:r>
      <w:r>
        <w:rPr>
          <w:rFonts w:ascii="Times New Roman" w:hAnsi="Times New Roman"/>
          <w:color w:val="auto"/>
        </w:rPr>
        <w:t xml:space="preserve"> ро</w:t>
      </w:r>
      <w:r w:rsidR="00752723">
        <w:rPr>
          <w:rFonts w:ascii="Times New Roman" w:hAnsi="Times New Roman"/>
          <w:color w:val="auto"/>
        </w:rPr>
        <w:t>ці</w:t>
      </w:r>
      <w:r w:rsidR="007B2470" w:rsidRPr="007B2470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</w:rPr>
        <w:t xml:space="preserve">науковими дослідженнями і розробками, які виконувались за рахунок коштів з усіх джерел, у т. ч. за рахунок коштів державного бюджету (якщо таких не виконувалося, то зазначаються наукові результати НДР, які виконувались за рахунок коштів з інших джерел) 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i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(інформація наводиться у текстовому форматі із зазначенням </w:t>
      </w:r>
      <w:r>
        <w:rPr>
          <w:rFonts w:ascii="Times New Roman" w:hAnsi="Times New Roman"/>
          <w:i/>
          <w:color w:val="auto"/>
          <w:sz w:val="18"/>
        </w:rPr>
        <w:t xml:space="preserve">назви завершеної НД, її виду (фундаментальне/прикладне дослідження / науково-технічна (експериментальна) розробка), її наукового керівника, фактичний 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обсяг фінансування за весь період виконання НДР, зокрема за  рік її завершення, надається короткий опис одержаного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</w:rPr>
        <w:t xml:space="preserve"> наукового результату, його новизна, науковий рівень, значимість та практичне застосування,</w:t>
      </w:r>
      <w:r>
        <w:rPr>
          <w:rFonts w:ascii="Times New Roman" w:hAnsi="Times New Roman"/>
          <w:color w:val="auto"/>
          <w:sz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>веб-посилання на відповідні публікації, монографії, патенти, прес-релізи тощо)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center"/>
        <w:rPr>
          <w:rFonts w:ascii="Times New Roman" w:hAnsi="Times New Roman"/>
          <w:i/>
          <w:color w:val="auto"/>
          <w:sz w:val="18"/>
          <w:szCs w:val="18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б) про основні наукові результати НДР </w:t>
      </w:r>
      <w:r>
        <w:rPr>
          <w:rFonts w:ascii="Times New Roman" w:hAnsi="Times New Roman"/>
          <w:b/>
          <w:color w:val="auto"/>
          <w:u w:val="single"/>
        </w:rPr>
        <w:t>за усіма</w:t>
      </w: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</w:rPr>
        <w:t>науковими дослідженнями і розробками, виконання яких розпочалося, або продовжилося у 202</w:t>
      </w:r>
      <w:r w:rsidR="007B2470" w:rsidRPr="007B2470">
        <w:rPr>
          <w:rFonts w:ascii="Times New Roman" w:hAnsi="Times New Roman"/>
          <w:color w:val="auto"/>
          <w:lang w:val="ru-RU"/>
        </w:rPr>
        <w:t>4</w:t>
      </w:r>
      <w:r>
        <w:rPr>
          <w:rFonts w:ascii="Times New Roman" w:hAnsi="Times New Roman"/>
          <w:color w:val="auto"/>
        </w:rPr>
        <w:t xml:space="preserve"> році, за рахунок коштів з усіх джерел, у т. ч. за рахунок коштів державного бюджету (якщо таких не виконувалося, то зазначаються наукові результати НДР, які виконувались за рахунок коштів з інших джерел) 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(інформація наводиться у текстовому форматі із зазначенням </w:t>
      </w:r>
      <w:r w:rsidR="00980E7B">
        <w:rPr>
          <w:rFonts w:ascii="Times New Roman" w:hAnsi="Times New Roman"/>
          <w:i/>
          <w:color w:val="auto"/>
          <w:sz w:val="18"/>
        </w:rPr>
        <w:t>назви НДР. ї</w:t>
      </w:r>
      <w:r>
        <w:rPr>
          <w:rFonts w:ascii="Times New Roman" w:hAnsi="Times New Roman"/>
          <w:i/>
          <w:color w:val="auto"/>
          <w:sz w:val="18"/>
        </w:rPr>
        <w:t>ї виду ((фундаментальне/прикладне дослідження / науково-технічна (експериментальна) розробка), її наукового керівника, фактичний обсяг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фінансування за весь період виконання НДР, зокрема за 202</w:t>
      </w:r>
      <w:r w:rsidR="007B2470" w:rsidRPr="007B2470">
        <w:rPr>
          <w:rFonts w:ascii="Times New Roman" w:hAnsi="Times New Roman"/>
          <w:i/>
          <w:color w:val="auto"/>
          <w:sz w:val="18"/>
          <w:lang w:val="ru-RU"/>
        </w:rPr>
        <w:t>4</w:t>
      </w:r>
      <w:r>
        <w:rPr>
          <w:rFonts w:ascii="Times New Roman" w:hAnsi="Times New Roman"/>
          <w:i/>
          <w:color w:val="auto"/>
          <w:sz w:val="18"/>
        </w:rPr>
        <w:t xml:space="preserve"> рік, надається короткий опис одержаного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  <w:sz w:val="18"/>
        </w:rPr>
        <w:t xml:space="preserve">наукового результату, його новизна, науковий рівень, значимість та практичне застосування, </w:t>
      </w:r>
      <w:r>
        <w:rPr>
          <w:rFonts w:ascii="Times New Roman" w:hAnsi="Times New Roman"/>
          <w:i/>
          <w:color w:val="auto"/>
          <w:sz w:val="18"/>
          <w:szCs w:val="18"/>
        </w:rPr>
        <w:t>веб-посилання на відповідні публікації, монографії, патенти, прес-релізи тощо</w:t>
      </w:r>
      <w:r>
        <w:rPr>
          <w:rFonts w:ascii="Times New Roman" w:hAnsi="Times New Roman"/>
          <w:i/>
          <w:color w:val="auto"/>
          <w:sz w:val="18"/>
        </w:rPr>
        <w:t>)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ІІІ.</w:t>
      </w:r>
      <w:r>
        <w:rPr>
          <w:rFonts w:ascii="Times New Roman" w:hAnsi="Times New Roman"/>
          <w:color w:val="auto"/>
        </w:rPr>
        <w:t> </w:t>
      </w:r>
      <w:r>
        <w:rPr>
          <w:rFonts w:ascii="Times New Roman" w:hAnsi="Times New Roman"/>
          <w:b/>
          <w:color w:val="auto"/>
        </w:rPr>
        <w:t>Науково-технічні (експериментальні) розробки, які впроваджено у 202</w:t>
      </w:r>
      <w:r w:rsidR="007B2470" w:rsidRPr="007B2470">
        <w:rPr>
          <w:rFonts w:ascii="Times New Roman" w:hAnsi="Times New Roman"/>
          <w:b/>
          <w:color w:val="auto"/>
          <w:lang w:val="ru-RU"/>
        </w:rPr>
        <w:t>4</w:t>
      </w:r>
      <w:r>
        <w:rPr>
          <w:rFonts w:ascii="Times New Roman" w:hAnsi="Times New Roman"/>
          <w:b/>
          <w:color w:val="auto"/>
        </w:rPr>
        <w:t xml:space="preserve"> ро</w:t>
      </w:r>
      <w:r w:rsidR="00752723">
        <w:rPr>
          <w:rFonts w:ascii="Times New Roman" w:hAnsi="Times New Roman"/>
          <w:b/>
          <w:color w:val="auto"/>
        </w:rPr>
        <w:t>ці</w:t>
      </w:r>
      <w:r>
        <w:rPr>
          <w:rFonts w:ascii="Times New Roman" w:hAnsi="Times New Roman"/>
          <w:b/>
          <w:color w:val="auto"/>
        </w:rPr>
        <w:t xml:space="preserve"> за межами </w:t>
      </w:r>
      <w:r>
        <w:rPr>
          <w:rFonts w:ascii="Times New Roman" w:hAnsi="Times New Roman"/>
          <w:b/>
          <w:i/>
          <w:color w:val="auto"/>
        </w:rPr>
        <w:t>закладу вищої освіти / наукової установи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i/>
          <w:color w:val="auto"/>
        </w:rPr>
        <w:t>(відповідно до таблиці, наводяться лише ті розробки, на які є акти впровадження або договори</w:t>
      </w:r>
      <w:r>
        <w:rPr>
          <w:rFonts w:ascii="Times New Roman" w:hAnsi="Times New Roman"/>
          <w:i/>
        </w:rPr>
        <w:t>, до 10 одиниць за кожен з років</w:t>
      </w:r>
      <w:r>
        <w:rPr>
          <w:rFonts w:ascii="Times New Roman" w:hAnsi="Times New Roman"/>
          <w:i/>
          <w:color w:val="auto"/>
        </w:rPr>
        <w:t xml:space="preserve">): </w:t>
      </w: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559"/>
        <w:gridCol w:w="1984"/>
        <w:gridCol w:w="2062"/>
        <w:gridCol w:w="1582"/>
        <w:gridCol w:w="2026"/>
      </w:tblGrid>
      <w:tr w:rsidR="00BA79B2">
        <w:tc>
          <w:tcPr>
            <w:tcW w:w="52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№ з/п</w:t>
            </w:r>
          </w:p>
        </w:tc>
        <w:tc>
          <w:tcPr>
            <w:tcW w:w="155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Назва розробки, її автор(и) та рік завершення </w:t>
            </w:r>
          </w:p>
        </w:tc>
        <w:tc>
          <w:tcPr>
            <w:tcW w:w="1984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Рівень* наукового результату </w:t>
            </w:r>
          </w:p>
        </w:tc>
        <w:tc>
          <w:tcPr>
            <w:tcW w:w="2062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Суб'єкт  впровадження (назва, підпорядкованість,юридична адреса)</w:t>
            </w:r>
          </w:p>
        </w:tc>
        <w:tc>
          <w:tcPr>
            <w:tcW w:w="1582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Дата акта впровадження (реквізити логовору)</w:t>
            </w:r>
          </w:p>
        </w:tc>
        <w:tc>
          <w:tcPr>
            <w:tcW w:w="2026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>Обсяг отриманих коштів від суб’єкту впровадження або інший практичний результат впровадження</w:t>
            </w:r>
          </w:p>
        </w:tc>
      </w:tr>
      <w:tr w:rsidR="00BA79B2">
        <w:tc>
          <w:tcPr>
            <w:tcW w:w="529" w:type="dxa"/>
          </w:tcPr>
          <w:p w:rsidR="00BA79B2" w:rsidRPr="00752723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752723">
              <w:rPr>
                <w:rFonts w:ascii="Arial" w:hAnsi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A79B2" w:rsidRPr="00752723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752723">
              <w:rPr>
                <w:rFonts w:ascii="Arial" w:hAnsi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BA79B2" w:rsidRPr="00752723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752723">
              <w:rPr>
                <w:rFonts w:ascii="Arial" w:hAnsi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062" w:type="dxa"/>
          </w:tcPr>
          <w:p w:rsidR="00BA79B2" w:rsidRPr="00752723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752723">
              <w:rPr>
                <w:rFonts w:ascii="Arial" w:hAnsi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582" w:type="dxa"/>
          </w:tcPr>
          <w:p w:rsidR="00BA79B2" w:rsidRPr="00752723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752723">
              <w:rPr>
                <w:rFonts w:ascii="Arial" w:hAnsi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026" w:type="dxa"/>
          </w:tcPr>
          <w:p w:rsidR="00BA79B2" w:rsidRPr="00752723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752723">
              <w:rPr>
                <w:rFonts w:ascii="Arial" w:hAnsi="Arial"/>
                <w:color w:val="auto"/>
                <w:sz w:val="18"/>
                <w:szCs w:val="18"/>
              </w:rPr>
              <w:t>6</w:t>
            </w:r>
          </w:p>
        </w:tc>
      </w:tr>
      <w:tr w:rsidR="002064E0" w:rsidTr="002064E0">
        <w:tc>
          <w:tcPr>
            <w:tcW w:w="9742" w:type="dxa"/>
            <w:gridSpan w:val="6"/>
          </w:tcPr>
          <w:p w:rsidR="002064E0" w:rsidRDefault="002064E0" w:rsidP="0020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202</w:t>
            </w:r>
            <w:r>
              <w:rPr>
                <w:rFonts w:ascii="Arial" w:hAnsi="Arial"/>
                <w:color w:val="auto"/>
                <w:sz w:val="20"/>
                <w:lang w:val="en-US"/>
              </w:rPr>
              <w:t>4</w:t>
            </w:r>
            <w:r>
              <w:rPr>
                <w:rFonts w:ascii="Arial" w:hAnsi="Arial"/>
                <w:color w:val="auto"/>
                <w:sz w:val="20"/>
              </w:rPr>
              <w:t xml:space="preserve"> рік впровадження</w:t>
            </w:r>
          </w:p>
        </w:tc>
      </w:tr>
      <w:tr w:rsidR="002064E0">
        <w:tc>
          <w:tcPr>
            <w:tcW w:w="529" w:type="dxa"/>
          </w:tcPr>
          <w:p w:rsidR="002064E0" w:rsidRDefault="002064E0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559" w:type="dxa"/>
          </w:tcPr>
          <w:p w:rsidR="002064E0" w:rsidRDefault="002064E0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984" w:type="dxa"/>
          </w:tcPr>
          <w:p w:rsidR="002064E0" w:rsidRDefault="002064E0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062" w:type="dxa"/>
          </w:tcPr>
          <w:p w:rsidR="002064E0" w:rsidRDefault="002064E0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582" w:type="dxa"/>
          </w:tcPr>
          <w:p w:rsidR="002064E0" w:rsidRDefault="002064E0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026" w:type="dxa"/>
          </w:tcPr>
          <w:p w:rsidR="002064E0" w:rsidRDefault="002064E0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5A316A">
        <w:tc>
          <w:tcPr>
            <w:tcW w:w="529" w:type="dxa"/>
          </w:tcPr>
          <w:p w:rsidR="005A316A" w:rsidRDefault="005A316A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559" w:type="dxa"/>
          </w:tcPr>
          <w:p w:rsidR="005A316A" w:rsidRDefault="005A316A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984" w:type="dxa"/>
          </w:tcPr>
          <w:p w:rsidR="005A316A" w:rsidRDefault="005A316A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062" w:type="dxa"/>
          </w:tcPr>
          <w:p w:rsidR="005A316A" w:rsidRDefault="005A316A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582" w:type="dxa"/>
          </w:tcPr>
          <w:p w:rsidR="005A316A" w:rsidRDefault="005A316A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026" w:type="dxa"/>
          </w:tcPr>
          <w:p w:rsidR="005A316A" w:rsidRDefault="005A316A" w:rsidP="005A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5A316A">
        <w:tc>
          <w:tcPr>
            <w:tcW w:w="9742" w:type="dxa"/>
            <w:gridSpan w:val="6"/>
            <w:tcBorders>
              <w:left w:val="nil"/>
              <w:bottom w:val="nil"/>
              <w:right w:val="nil"/>
            </w:tcBorders>
          </w:tcPr>
          <w:p w:rsidR="005A316A" w:rsidRDefault="005A316A" w:rsidP="00343F68">
            <w:pPr>
              <w:pBdr>
                <w:left w:val="nil"/>
                <w:right w:val="nil"/>
                <w:between w:val="nil"/>
              </w:pBdr>
              <w:spacing w:line="252" w:lineRule="auto"/>
              <w:ind w:right="-256" w:firstLine="20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*</w:t>
            </w:r>
            <w:r>
              <w:rPr>
                <w:rFonts w:ascii="Arial" w:hAnsi="Arial"/>
                <w:color w:val="auto"/>
                <w:sz w:val="18"/>
                <w:vertAlign w:val="superscript"/>
              </w:rPr>
              <w:t>)</w:t>
            </w:r>
            <w:r>
              <w:rPr>
                <w:rFonts w:ascii="Arial" w:hAnsi="Arial"/>
                <w:color w:val="auto"/>
                <w:sz w:val="18"/>
              </w:rPr>
              <w:t xml:space="preserve"> Наводяться важливі показники, які свідчать про рівень наукового результату; переваги над аналогами; економічний, соціальний ефект тощо.</w:t>
            </w:r>
          </w:p>
        </w:tc>
      </w:tr>
    </w:tbl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IV. Відомості про наукову, науково-технічну та інноваційну діяльність студентів, молодих учених, у тому числі про діяльність Ради молодих учених або інших молодіжних структур</w:t>
      </w:r>
      <w:r w:rsidR="00343F68">
        <w:rPr>
          <w:rFonts w:ascii="Times New Roman" w:hAnsi="Times New Roman"/>
          <w:b/>
          <w:color w:val="auto"/>
        </w:rPr>
        <w:t xml:space="preserve"> у 2024 році</w:t>
      </w:r>
      <w:r>
        <w:rPr>
          <w:rFonts w:ascii="Times New Roman" w:hAnsi="Times New Roman"/>
          <w:b/>
          <w:color w:val="auto"/>
        </w:rPr>
        <w:t xml:space="preserve"> 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(інформація наводиться за останні 5 років у текстовому форматі обсягом до 12 рядків, із обов’язковим зазначенням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переліку стимулів та відзнак, задіяних в закладі вищої освіти / науковій установі, а також  у формі таблиці</w:t>
      </w: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118"/>
        <w:gridCol w:w="2836"/>
        <w:gridCol w:w="3123"/>
      </w:tblGrid>
      <w:tr w:rsidR="00BA79B2">
        <w:tc>
          <w:tcPr>
            <w:tcW w:w="812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Рік</w:t>
            </w:r>
          </w:p>
        </w:tc>
        <w:tc>
          <w:tcPr>
            <w:tcW w:w="31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Кількість студентів, які </w:t>
            </w: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>займаються науковою, науково-технічною та інноваційною діяльністю по відношенню до загальної їх кількості (те саме у відсотках)</w:t>
            </w:r>
          </w:p>
        </w:tc>
        <w:tc>
          <w:tcPr>
            <w:tcW w:w="2836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 xml:space="preserve">Кількість молодих учених, </w:t>
            </w: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 xml:space="preserve">які працюють у 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закладі вищої освіти/науковій установі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по відношенню до загальної їх кількості ((те саме у відсотках)</w:t>
            </w:r>
          </w:p>
        </w:tc>
        <w:tc>
          <w:tcPr>
            <w:tcW w:w="3123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 xml:space="preserve">Відсоток молодих учених, які </w:t>
            </w: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 xml:space="preserve">продовжують наукову, науково-технічну та інноваційну діяльність у 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закладі вищої освіти/науковій установі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після закінчення аспірантури</w:t>
            </w:r>
          </w:p>
        </w:tc>
      </w:tr>
      <w:tr w:rsidR="00BA79B2">
        <w:tc>
          <w:tcPr>
            <w:tcW w:w="812" w:type="dxa"/>
          </w:tcPr>
          <w:p w:rsidR="00BA79B2" w:rsidRDefault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3118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V. Основна дослідницька інфраструктура </w:t>
      </w:r>
      <w:r>
        <w:rPr>
          <w:rFonts w:ascii="Times New Roman" w:hAnsi="Times New Roman"/>
          <w:i/>
        </w:rPr>
        <w:t>(лабораторії, науково-навчальні інститути, центри колективного користування науковим обладнанням (ЦККНО) тощо)</w:t>
      </w:r>
      <w:r>
        <w:rPr>
          <w:rFonts w:ascii="Times New Roman" w:hAnsi="Times New Roman"/>
          <w:b/>
        </w:rPr>
        <w:t>, їх напрями діяльності, робота із замовниками</w:t>
      </w:r>
      <w:r>
        <w:rPr>
          <w:rFonts w:ascii="Times New Roman" w:hAnsi="Times New Roman"/>
        </w:rPr>
        <w:t xml:space="preserve"> 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 текстовому форматі обсягом до 30 рядків зазначається(ються) назва підрозділу(ів), джерело(а) його фінансування,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стисло описується його діяльність та результативність роботи)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VІ. Основна інноваційна інфраструктура </w:t>
      </w:r>
      <w:r>
        <w:rPr>
          <w:rFonts w:ascii="Times New Roman" w:hAnsi="Times New Roman"/>
          <w:i/>
        </w:rPr>
        <w:t>(постійно діючі стартап школи, технологічні парки, наукові парки, бізнес-інкубатори, акселератори, центри трансферу технологій, патентно-ліцензійні підрозділи  тощо)</w:t>
      </w:r>
      <w:r>
        <w:rPr>
          <w:rFonts w:ascii="Times New Roman" w:hAnsi="Times New Roman"/>
          <w:b/>
        </w:rPr>
        <w:t>, їх напрями діяльності, робота із замовниками</w:t>
      </w:r>
      <w:r>
        <w:rPr>
          <w:rFonts w:ascii="Times New Roman" w:hAnsi="Times New Roman"/>
        </w:rPr>
        <w:t xml:space="preserve"> 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 текстовому форматі обсягом до 30 рядків зазначається(ються) назва підрозділу(ів), джерело(а) його фінансування,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стисло описується його діяльність та результативність роботи)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VІI.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Наукове та науково-технічне співробітництво із закордонними організаціями</w:t>
      </w:r>
      <w:r w:rsidR="00752723">
        <w:rPr>
          <w:rFonts w:ascii="Times New Roman" w:hAnsi="Times New Roman"/>
          <w:b/>
        </w:rPr>
        <w:t xml:space="preserve"> у 2024 році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((у текстовому форматі обсягом до 20 рядків наводиться загальна інформація про стан міжнародного наукового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BA79B2" w:rsidRDefault="007527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співробітництва у </w:t>
      </w:r>
      <w:r w:rsidR="0050064E">
        <w:rPr>
          <w:rFonts w:ascii="Times New Roman" w:hAnsi="Times New Roman"/>
          <w:i/>
          <w:sz w:val="18"/>
          <w:szCs w:val="18"/>
        </w:rPr>
        <w:t>202</w:t>
      </w:r>
      <w:r w:rsidR="005A316A" w:rsidRPr="005A316A">
        <w:rPr>
          <w:rFonts w:ascii="Times New Roman" w:hAnsi="Times New Roman"/>
          <w:i/>
          <w:sz w:val="18"/>
          <w:szCs w:val="18"/>
          <w:lang w:val="ru-RU"/>
        </w:rPr>
        <w:t>4</w:t>
      </w:r>
      <w:r>
        <w:rPr>
          <w:rFonts w:ascii="Times New Roman" w:hAnsi="Times New Roman"/>
          <w:i/>
          <w:sz w:val="18"/>
          <w:szCs w:val="18"/>
        </w:rPr>
        <w:t xml:space="preserve"> році</w:t>
      </w:r>
      <w:r w:rsidR="0050064E">
        <w:rPr>
          <w:rFonts w:ascii="Times New Roman" w:hAnsi="Times New Roman"/>
          <w:i/>
          <w:sz w:val="18"/>
          <w:szCs w:val="18"/>
        </w:rPr>
        <w:t>.: характеристику основних напрямів міжнародного наукового і науково-технічного співробітництва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приклади його успішної реалізації та перспективи розвитку,</w:t>
      </w:r>
    </w:p>
    <w:p w:rsidR="00BA79B2" w:rsidRPr="00BB6130" w:rsidRDefault="00B7090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lang w:val="ru-RU"/>
        </w:rPr>
      </w:pPr>
      <w:r w:rsidRPr="00BB6130">
        <w:rPr>
          <w:rFonts w:ascii="Times New Roman" w:hAnsi="Times New Roman"/>
          <w:i/>
          <w:lang w:val="ru-RU"/>
        </w:rPr>
        <w:t>________________________________________________________________________________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 вигляді таблиці за формою, що  нижче, в якій навести дані, що стосуються лише тих зарубіжних партнерів, з якими укладено договори на виконання НДР або отримано наукові гранти, вказати не більше 20 позицій).</w:t>
      </w:r>
    </w:p>
    <w:p w:rsidR="00B70902" w:rsidRDefault="00B7090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</w:rPr>
      </w:pPr>
    </w:p>
    <w:tbl>
      <w:tblPr>
        <w:tblW w:w="98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624"/>
        <w:gridCol w:w="2345"/>
        <w:gridCol w:w="2031"/>
        <w:gridCol w:w="2030"/>
      </w:tblGrid>
      <w:tr w:rsidR="00BA79B2">
        <w:tc>
          <w:tcPr>
            <w:tcW w:w="1804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Країна-партнер </w:t>
            </w:r>
            <w:r>
              <w:rPr>
                <w:rFonts w:ascii="Arial" w:hAnsi="Arial"/>
                <w:sz w:val="20"/>
                <w:szCs w:val="20"/>
              </w:rPr>
              <w:br/>
              <w:t>(в алфавітному порядку)</w:t>
            </w:r>
          </w:p>
        </w:tc>
        <w:tc>
          <w:tcPr>
            <w:tcW w:w="1624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Установа-партнер</w:t>
            </w:r>
          </w:p>
        </w:tc>
        <w:tc>
          <w:tcPr>
            <w:tcW w:w="2345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Тема наукового гранту/проєкту</w:t>
            </w:r>
          </w:p>
        </w:tc>
        <w:tc>
          <w:tcPr>
            <w:tcW w:w="2031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Програма або проєкт в рамках якого здійснюється співробітництво</w:t>
            </w:r>
          </w:p>
        </w:tc>
        <w:tc>
          <w:tcPr>
            <w:tcW w:w="2030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Практичні результати від співробітництва</w:t>
            </w:r>
          </w:p>
        </w:tc>
      </w:tr>
      <w:tr w:rsidR="00BA79B2">
        <w:tc>
          <w:tcPr>
            <w:tcW w:w="1804" w:type="dxa"/>
          </w:tcPr>
          <w:p w:rsidR="00BA79B2" w:rsidRPr="00602237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624" w:type="dxa"/>
          </w:tcPr>
          <w:p w:rsidR="00BA79B2" w:rsidRPr="00602237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345" w:type="dxa"/>
          </w:tcPr>
          <w:p w:rsidR="00BA79B2" w:rsidRPr="00602237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031" w:type="dxa"/>
          </w:tcPr>
          <w:p w:rsidR="00BA79B2" w:rsidRPr="00602237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030" w:type="dxa"/>
          </w:tcPr>
          <w:p w:rsidR="00BA79B2" w:rsidRPr="00602237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BA79B2">
        <w:tc>
          <w:tcPr>
            <w:tcW w:w="1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c>
          <w:tcPr>
            <w:tcW w:w="1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1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0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</w:p>
    <w:p w:rsidR="00BA79B2" w:rsidRDefault="0050064E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VIІI. Розвиток матеріально-технічної бази наукових досліджень та розробок</w:t>
      </w:r>
      <w:r w:rsidR="00A615A4">
        <w:rPr>
          <w:rFonts w:ascii="Times New Roman" w:hAnsi="Times New Roman"/>
          <w:b/>
        </w:rPr>
        <w:t xml:space="preserve"> у 2024 році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(наводяться дані про закупівлю/отримання за 202</w:t>
      </w:r>
      <w:r w:rsidR="005A316A" w:rsidRPr="005A316A">
        <w:rPr>
          <w:rFonts w:ascii="Times New Roman" w:hAnsi="Times New Roman"/>
          <w:i/>
          <w:sz w:val="18"/>
          <w:szCs w:val="18"/>
        </w:rPr>
        <w:t>4</w:t>
      </w:r>
      <w:r>
        <w:rPr>
          <w:rFonts w:ascii="Times New Roman" w:hAnsi="Times New Roman"/>
          <w:i/>
          <w:sz w:val="18"/>
          <w:szCs w:val="18"/>
        </w:rPr>
        <w:t xml:space="preserve"> р</w:t>
      </w:r>
      <w:r w:rsidR="00752723">
        <w:rPr>
          <w:rFonts w:ascii="Times New Roman" w:hAnsi="Times New Roman"/>
          <w:i/>
          <w:sz w:val="18"/>
          <w:szCs w:val="18"/>
        </w:rPr>
        <w:t>ік</w:t>
      </w:r>
      <w:r>
        <w:rPr>
          <w:rFonts w:ascii="Times New Roman" w:hAnsi="Times New Roman"/>
          <w:i/>
          <w:sz w:val="18"/>
          <w:szCs w:val="18"/>
        </w:rPr>
        <w:t xml:space="preserve"> приладів та обладнання іноземного або українського виробництва, їх балансова вартість (наводяться позиції вартістю більше 200</w:t>
      </w:r>
      <w:r>
        <w:rPr>
          <w:rFonts w:ascii="Times New Roman" w:hAnsi="Times New Roman"/>
          <w:i/>
          <w:sz w:val="18"/>
          <w:szCs w:val="18"/>
          <w:lang w:val="en-US"/>
        </w:rPr>
        <w:t> </w:t>
      </w:r>
      <w:r>
        <w:rPr>
          <w:rFonts w:ascii="Times New Roman" w:hAnsi="Times New Roman"/>
          <w:i/>
          <w:sz w:val="18"/>
          <w:szCs w:val="18"/>
        </w:rPr>
        <w:t>тис. грн) - у вигляді таблиці за формою нижче)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09"/>
        <w:jc w:val="both"/>
        <w:rPr>
          <w:rFonts w:ascii="Times New Roman" w:hAnsi="Times New Roman"/>
        </w:rPr>
      </w:pPr>
    </w:p>
    <w:p w:rsidR="00C63425" w:rsidRDefault="00C6342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09"/>
        <w:jc w:val="both"/>
        <w:rPr>
          <w:rFonts w:ascii="Times New Roman" w:hAnsi="Times New Roman"/>
        </w:rPr>
      </w:pPr>
    </w:p>
    <w:p w:rsidR="00C63425" w:rsidRDefault="00C6342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09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"/>
        <w:gridCol w:w="2873"/>
        <w:gridCol w:w="2456"/>
        <w:gridCol w:w="2458"/>
        <w:gridCol w:w="1426"/>
      </w:tblGrid>
      <w:tr w:rsidR="00BA79B2" w:rsidTr="00C63425">
        <w:tc>
          <w:tcPr>
            <w:tcW w:w="244" w:type="pct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№</w:t>
            </w:r>
          </w:p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з/п</w:t>
            </w:r>
          </w:p>
        </w:tc>
        <w:tc>
          <w:tcPr>
            <w:tcW w:w="1483" w:type="pct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Назва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приладу/обладнання</w:t>
            </w:r>
            <w:r>
              <w:rPr>
                <w:rFonts w:ascii="Arial" w:hAnsi="Arial"/>
                <w:sz w:val="20"/>
                <w:szCs w:val="20"/>
              </w:rPr>
              <w:t xml:space="preserve"> (українською мовою та мовою оригіналу), його марка, рік випуску, фірма-виробник, країна походження</w:t>
            </w:r>
          </w:p>
        </w:tc>
        <w:tc>
          <w:tcPr>
            <w:tcW w:w="1268" w:type="pct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Функціональне призначення</w:t>
            </w:r>
          </w:p>
        </w:tc>
        <w:tc>
          <w:tcPr>
            <w:tcW w:w="1269" w:type="pct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Науковий(і) напрям(и) та структурний(і) підрозділ(и) для якого (яких) здійснено закупівлю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приладу/обладнання</w:t>
            </w:r>
          </w:p>
        </w:tc>
        <w:tc>
          <w:tcPr>
            <w:tcW w:w="736" w:type="pct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-108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Вартість,</w:t>
            </w:r>
            <w:r>
              <w:rPr>
                <w:rFonts w:ascii="Arial" w:hAnsi="Arial"/>
                <w:sz w:val="20"/>
                <w:szCs w:val="20"/>
              </w:rPr>
              <w:br/>
              <w:t>тис. грн</w:t>
            </w:r>
          </w:p>
        </w:tc>
      </w:tr>
      <w:tr w:rsidR="00BA79B2" w:rsidTr="00C63425">
        <w:tc>
          <w:tcPr>
            <w:tcW w:w="244" w:type="pct"/>
          </w:tcPr>
          <w:p w:rsidR="00BA79B2" w:rsidRPr="00602237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83" w:type="pct"/>
          </w:tcPr>
          <w:p w:rsidR="00BA79B2" w:rsidRPr="00602237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68" w:type="pct"/>
          </w:tcPr>
          <w:p w:rsidR="00BA79B2" w:rsidRPr="00602237" w:rsidRDefault="0060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602237">
              <w:rPr>
                <w:rFonts w:ascii="Arial" w:hAnsi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269" w:type="pct"/>
          </w:tcPr>
          <w:p w:rsidR="00BA79B2" w:rsidRPr="00602237" w:rsidRDefault="0060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36" w:type="pct"/>
          </w:tcPr>
          <w:p w:rsidR="00BA79B2" w:rsidRPr="00602237" w:rsidRDefault="00602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602237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BA79B2" w:rsidTr="00C63425">
        <w:tc>
          <w:tcPr>
            <w:tcW w:w="244" w:type="pct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3" w:type="pct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9" w:type="pct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A79B2" w:rsidRDefault="00BA79B2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</w:rPr>
      </w:pPr>
    </w:p>
    <w:p w:rsidR="00BA79B2" w:rsidRDefault="0050064E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</w:rPr>
        <w:t>ІX</w:t>
      </w:r>
      <w:r>
        <w:rPr>
          <w:rFonts w:ascii="Times New Roman" w:hAnsi="Times New Roman"/>
          <w:b/>
          <w:color w:val="auto"/>
        </w:rPr>
        <w:t>. Втрати наукового потенціалу, спричинені війною</w:t>
      </w:r>
      <w:r w:rsidR="00A615A4">
        <w:rPr>
          <w:rFonts w:ascii="Times New Roman" w:hAnsi="Times New Roman"/>
          <w:b/>
          <w:color w:val="auto"/>
        </w:rPr>
        <w:t xml:space="preserve"> </w:t>
      </w:r>
    </w:p>
    <w:p w:rsidR="00BA79B2" w:rsidRDefault="0050064E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center"/>
        <w:rPr>
          <w:rFonts w:ascii="Times New Roman" w:hAnsi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/>
          <w:bCs/>
          <w:i/>
          <w:iCs/>
          <w:color w:val="auto"/>
          <w:sz w:val="18"/>
          <w:szCs w:val="18"/>
        </w:rPr>
        <w:t>(наводиться загальна характеристика втрат (матеріальних, кадрових, інших), яких зазнав ЗВО/НУ внаслідок вторгнення рф після 24.02.2022 рр)</w:t>
      </w:r>
    </w:p>
    <w:p w:rsidR="00BA79B2" w:rsidRDefault="00BA79B2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</w:rPr>
      </w:pPr>
    </w:p>
    <w:p w:rsidR="00BA79B2" w:rsidRDefault="0050064E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X. Заключна частина</w:t>
      </w:r>
    </w:p>
    <w:p w:rsidR="00BA79B2" w:rsidRDefault="00BA79B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(у текстовому форматі надається інформація щодо сильних/слабких сторін діяльності, тенденцій розвитку та,  зауваження та пропозиції щодо забезпечення уповноваженим структурними підрозділами  МОН організації та координації наукової/інноваційної діяльності у ЗВО та НУ, основних труднощів та недоліків в роботі ЗВО та НУ </w:t>
      </w:r>
      <w:r w:rsidR="00752723">
        <w:rPr>
          <w:rFonts w:ascii="Times New Roman" w:hAnsi="Times New Roman"/>
          <w:i/>
          <w:sz w:val="18"/>
          <w:szCs w:val="18"/>
        </w:rPr>
        <w:t>у 2024 році</w:t>
      </w:r>
      <w:r>
        <w:rPr>
          <w:rFonts w:ascii="Times New Roman" w:hAnsi="Times New Roman"/>
          <w:i/>
          <w:sz w:val="18"/>
          <w:szCs w:val="18"/>
        </w:rPr>
        <w:t>; щодо налагодження більш ефективної роботи в організації цих процесів)</w:t>
      </w: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08"/>
        <w:jc w:val="center"/>
        <w:rPr>
          <w:rFonts w:ascii="Times New Roman" w:hAnsi="Times New Roman"/>
          <w:sz w:val="18"/>
          <w:szCs w:val="18"/>
        </w:rPr>
      </w:pPr>
    </w:p>
    <w:p w:rsidR="00BA79B2" w:rsidRDefault="00BA79B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08"/>
        <w:jc w:val="both"/>
        <w:rPr>
          <w:rFonts w:ascii="Times New Roman" w:hAnsi="Times New Roman"/>
        </w:rPr>
      </w:pPr>
    </w:p>
    <w:p w:rsidR="00BA79B2" w:rsidRDefault="0050064E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6521"/>
        </w:tabs>
        <w:spacing w:line="252" w:lineRule="auto"/>
        <w:rPr>
          <w:rFonts w:ascii="Times New Roman" w:hAnsi="Times New Roman"/>
        </w:rPr>
      </w:pPr>
      <w:r w:rsidRPr="002524B9">
        <w:rPr>
          <w:rFonts w:ascii="Times New Roman" w:hAnsi="Times New Roman"/>
          <w:iCs/>
        </w:rPr>
        <w:t>Проректор із наукової роботи</w:t>
      </w:r>
      <w:r w:rsidRPr="002524B9">
        <w:rPr>
          <w:rFonts w:ascii="Times New Roman" w:hAnsi="Times New Roman"/>
          <w:iCs/>
        </w:rPr>
        <w:br/>
        <w:t xml:space="preserve">закладу вищої освіти / </w:t>
      </w:r>
      <w:r w:rsidRPr="002524B9">
        <w:rPr>
          <w:rFonts w:ascii="Times New Roman" w:hAnsi="Times New Roman"/>
          <w:iCs/>
        </w:rPr>
        <w:br/>
        <w:t>Керівник наукової установи</w:t>
      </w:r>
      <w:r>
        <w:rPr>
          <w:rFonts w:ascii="Times New Roman" w:hAnsi="Times New Roman"/>
        </w:rPr>
        <w:tab/>
        <w:t>_________</w:t>
      </w:r>
      <w:r w:rsidR="00C3511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  <w:t xml:space="preserve">   ____________________</w:t>
      </w:r>
    </w:p>
    <w:p w:rsidR="00E12E89" w:rsidRDefault="00C35116" w:rsidP="00E12E89">
      <w:pPr>
        <w:spacing w:line="192" w:lineRule="auto"/>
        <w:ind w:firstLine="200"/>
        <w:jc w:val="both"/>
        <w:rPr>
          <w:color w:val="auto"/>
        </w:rPr>
      </w:pPr>
      <w:r>
        <w:rPr>
          <w:rFonts w:ascii="Times New Roman" w:hAnsi="Times New Roman"/>
          <w:sz w:val="18"/>
          <w:szCs w:val="18"/>
        </w:rPr>
        <w:tab/>
      </w:r>
      <w:r w:rsidR="00E12E89">
        <w:rPr>
          <w:rFonts w:ascii="Times New Roman" w:hAnsi="Times New Roman"/>
          <w:sz w:val="18"/>
          <w:szCs w:val="18"/>
        </w:rPr>
        <w:tab/>
      </w:r>
      <w:r w:rsidR="00E12E89">
        <w:rPr>
          <w:rFonts w:ascii="Times New Roman" w:hAnsi="Times New Roman"/>
          <w:sz w:val="18"/>
          <w:szCs w:val="18"/>
        </w:rPr>
        <w:tab/>
      </w:r>
      <w:r w:rsidR="00E12E89">
        <w:rPr>
          <w:rFonts w:ascii="Times New Roman" w:hAnsi="Times New Roman"/>
          <w:sz w:val="18"/>
          <w:szCs w:val="18"/>
        </w:rPr>
        <w:tab/>
      </w:r>
      <w:r w:rsidR="00E12E89">
        <w:rPr>
          <w:rFonts w:ascii="Times New Roman" w:hAnsi="Times New Roman"/>
          <w:sz w:val="18"/>
          <w:szCs w:val="18"/>
        </w:rPr>
        <w:tab/>
      </w:r>
      <w:r w:rsidR="00E12E89">
        <w:rPr>
          <w:rFonts w:ascii="Times New Roman" w:hAnsi="Times New Roman"/>
          <w:sz w:val="18"/>
          <w:szCs w:val="18"/>
        </w:rPr>
        <w:tab/>
        <w:t xml:space="preserve">        </w:t>
      </w:r>
      <w:r w:rsidR="0050064E">
        <w:rPr>
          <w:rFonts w:ascii="Times New Roman" w:hAnsi="Times New Roman"/>
          <w:sz w:val="18"/>
          <w:szCs w:val="18"/>
        </w:rPr>
        <w:t>(</w:t>
      </w:r>
      <w:r w:rsidR="0050064E" w:rsidRPr="00E12E89">
        <w:rPr>
          <w:rFonts w:ascii="Times New Roman" w:hAnsi="Times New Roman"/>
          <w:i/>
          <w:sz w:val="18"/>
          <w:szCs w:val="18"/>
        </w:rPr>
        <w:t>підпис)</w:t>
      </w:r>
      <w:r w:rsidR="0050064E">
        <w:rPr>
          <w:rFonts w:ascii="Times New Roman" w:hAnsi="Times New Roman"/>
          <w:sz w:val="18"/>
          <w:szCs w:val="18"/>
        </w:rPr>
        <w:t xml:space="preserve"> </w:t>
      </w:r>
      <w:r w:rsidR="0050064E">
        <w:rPr>
          <w:rFonts w:ascii="Times New Roman" w:hAnsi="Times New Roman"/>
          <w:sz w:val="18"/>
          <w:szCs w:val="18"/>
        </w:rPr>
        <w:tab/>
        <w:t xml:space="preserve"> </w:t>
      </w:r>
      <w:r w:rsidR="00E12E89">
        <w:rPr>
          <w:rFonts w:ascii="Times New Roman" w:hAnsi="Times New Roman"/>
          <w:sz w:val="18"/>
          <w:szCs w:val="18"/>
        </w:rPr>
        <w:t xml:space="preserve">                                 </w:t>
      </w:r>
      <w:r w:rsidR="00E12E89"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>(</w:t>
      </w:r>
      <w:r w:rsidR="00271C15">
        <w:rPr>
          <w:rFonts w:ascii="Times New Roman" w:hAnsi="Times New Roman"/>
          <w:bCs/>
          <w:i/>
          <w:color w:val="auto"/>
          <w:sz w:val="18"/>
        </w:rPr>
        <w:t>Ім’я ПРІЗВИЩЕ</w:t>
      </w:r>
      <w:r w:rsidR="00E12E89"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>)</w:t>
      </w:r>
    </w:p>
    <w:p w:rsidR="00BA79B2" w:rsidRDefault="0050064E" w:rsidP="00C35116">
      <w:pPr>
        <w:pBdr>
          <w:top w:val="nil"/>
          <w:left w:val="nil"/>
          <w:bottom w:val="nil"/>
          <w:right w:val="nil"/>
          <w:between w:val="nil"/>
        </w:pBdr>
        <w:tabs>
          <w:tab w:val="left" w:pos="4624"/>
          <w:tab w:val="left" w:pos="4678"/>
          <w:tab w:val="left" w:pos="6946"/>
        </w:tabs>
        <w:spacing w:line="252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)</w:t>
      </w:r>
    </w:p>
    <w:p w:rsidR="00BA79B2" w:rsidRDefault="00BA79B2">
      <w:pPr>
        <w:spacing w:line="252" w:lineRule="auto"/>
        <w:rPr>
          <w:rFonts w:ascii="Times New Roman" w:hAnsi="Times New Roman"/>
          <w:color w:val="auto"/>
          <w:sz w:val="28"/>
          <w:szCs w:val="28"/>
        </w:rPr>
      </w:pPr>
    </w:p>
    <w:p w:rsidR="00BA79B2" w:rsidRDefault="00BA79B2">
      <w:pPr>
        <w:spacing w:line="252" w:lineRule="auto"/>
        <w:rPr>
          <w:rFonts w:ascii="Times New Roman" w:hAnsi="Times New Roman"/>
          <w:color w:val="auto"/>
          <w:sz w:val="28"/>
          <w:szCs w:val="28"/>
        </w:rPr>
        <w:sectPr w:rsidR="00BA79B2">
          <w:pgSz w:w="11906" w:h="16838"/>
          <w:pgMar w:top="1134" w:right="680" w:bottom="1134" w:left="1531" w:header="709" w:footer="709" w:gutter="0"/>
          <w:pgNumType w:start="1" w:chapSep="period"/>
          <w:cols w:space="720"/>
          <w:titlePg/>
        </w:sectPr>
      </w:pPr>
    </w:p>
    <w:p w:rsidR="00BA79B2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lastRenderedPageBreak/>
        <w:t>Додаток 2</w:t>
      </w:r>
    </w:p>
    <w:p w:rsidR="00A23C0E" w:rsidRDefault="0050064E" w:rsidP="00A23C0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до </w:t>
      </w:r>
      <w:r w:rsidR="00A23C0E">
        <w:rPr>
          <w:rFonts w:ascii="Times New Roman" w:hAnsi="Times New Roman"/>
          <w:color w:val="auto"/>
          <w:szCs w:val="28"/>
        </w:rPr>
        <w:t xml:space="preserve">Методичних рекомендацій </w:t>
      </w:r>
    </w:p>
    <w:p w:rsidR="00BA79B2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(пункт 4)</w:t>
      </w:r>
    </w:p>
    <w:p w:rsidR="00BA79B2" w:rsidRPr="001906E8" w:rsidRDefault="0050064E">
      <w:pPr>
        <w:spacing w:line="252" w:lineRule="auto"/>
        <w:jc w:val="right"/>
        <w:rPr>
          <w:rFonts w:ascii="Times New Roman" w:hAnsi="Times New Roman"/>
          <w:color w:val="auto"/>
        </w:rPr>
      </w:pPr>
      <w:r w:rsidRPr="001906E8">
        <w:rPr>
          <w:rFonts w:ascii="Times New Roman" w:hAnsi="Times New Roman"/>
          <w:color w:val="auto"/>
        </w:rPr>
        <w:t>(Форма)</w:t>
      </w:r>
    </w:p>
    <w:p w:rsidR="00F824A1" w:rsidRDefault="00F824A1">
      <w:pPr>
        <w:spacing w:line="252" w:lineRule="auto"/>
        <w:jc w:val="right"/>
        <w:rPr>
          <w:rFonts w:ascii="Times New Roman" w:hAnsi="Times New Roman"/>
          <w:color w:val="auto"/>
          <w:szCs w:val="28"/>
        </w:rPr>
      </w:pPr>
    </w:p>
    <w:p w:rsidR="00BA79B2" w:rsidRDefault="0050064E">
      <w:pPr>
        <w:spacing w:line="252" w:lineRule="auto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ПОКАЗНИКИ </w:t>
      </w:r>
      <w:r>
        <w:rPr>
          <w:rFonts w:ascii="Times New Roman" w:hAnsi="Times New Roman"/>
          <w:b/>
          <w:color w:val="auto"/>
          <w:szCs w:val="28"/>
        </w:rPr>
        <w:br/>
        <w:t xml:space="preserve">наукової, науково-технічної та інноваційної діяльності </w:t>
      </w:r>
      <w:r>
        <w:rPr>
          <w:rFonts w:ascii="Times New Roman" w:hAnsi="Times New Roman"/>
          <w:b/>
          <w:color w:val="auto"/>
          <w:szCs w:val="28"/>
        </w:rPr>
        <w:br/>
      </w:r>
      <w:r w:rsidRPr="00752723">
        <w:rPr>
          <w:rFonts w:ascii="Times New Roman" w:hAnsi="Times New Roman"/>
          <w:b/>
          <w:color w:val="auto"/>
          <w:szCs w:val="28"/>
        </w:rPr>
        <w:t>закладу вищої освіти / наукової установи</w:t>
      </w:r>
      <w:r w:rsidRPr="00752723">
        <w:rPr>
          <w:rStyle w:val="aff3"/>
          <w:rFonts w:ascii="Times New Roman" w:hAnsi="Times New Roman"/>
          <w:b/>
          <w:color w:val="auto"/>
          <w:szCs w:val="28"/>
        </w:rPr>
        <w:footnoteReference w:id="3"/>
      </w:r>
      <w:r w:rsidRPr="00752723">
        <w:rPr>
          <w:rFonts w:ascii="Times New Roman" w:hAnsi="Times New Roman"/>
          <w:b/>
          <w:color w:val="auto"/>
          <w:szCs w:val="28"/>
        </w:rPr>
        <w:t xml:space="preserve"> </w:t>
      </w:r>
      <w:r w:rsidRPr="00752723">
        <w:rPr>
          <w:rFonts w:ascii="Times New Roman" w:hAnsi="Times New Roman"/>
          <w:b/>
          <w:color w:val="auto"/>
          <w:szCs w:val="28"/>
        </w:rPr>
        <w:br/>
      </w:r>
      <w:r>
        <w:rPr>
          <w:rFonts w:ascii="Times New Roman" w:hAnsi="Times New Roman"/>
          <w:b/>
          <w:color w:val="auto"/>
          <w:szCs w:val="28"/>
        </w:rPr>
        <w:t>за 20</w:t>
      </w:r>
      <w:r w:rsidR="002524B9">
        <w:rPr>
          <w:rFonts w:ascii="Times New Roman" w:hAnsi="Times New Roman"/>
          <w:b/>
          <w:color w:val="auto"/>
          <w:szCs w:val="28"/>
        </w:rPr>
        <w:t>20</w:t>
      </w:r>
      <w:r>
        <w:rPr>
          <w:rFonts w:ascii="Times New Roman" w:hAnsi="Times New Roman"/>
          <w:b/>
          <w:color w:val="auto"/>
          <w:szCs w:val="28"/>
        </w:rPr>
        <w:t>-202</w:t>
      </w:r>
      <w:r w:rsidR="002524B9">
        <w:rPr>
          <w:rFonts w:ascii="Times New Roman" w:hAnsi="Times New Roman"/>
          <w:b/>
          <w:color w:val="auto"/>
          <w:szCs w:val="28"/>
        </w:rPr>
        <w:t>4</w:t>
      </w:r>
      <w:r>
        <w:rPr>
          <w:rFonts w:ascii="Times New Roman" w:hAnsi="Times New Roman"/>
          <w:b/>
          <w:color w:val="auto"/>
          <w:szCs w:val="28"/>
        </w:rPr>
        <w:t xml:space="preserve"> роки</w:t>
      </w:r>
    </w:p>
    <w:p w:rsidR="001906E8" w:rsidRDefault="001906E8">
      <w:pPr>
        <w:spacing w:line="252" w:lineRule="auto"/>
        <w:jc w:val="center"/>
        <w:rPr>
          <w:rFonts w:ascii="Times New Roman" w:hAnsi="Times New Roman"/>
          <w:b/>
          <w:color w:val="auto"/>
          <w:szCs w:val="28"/>
        </w:rPr>
      </w:pPr>
    </w:p>
    <w:tbl>
      <w:tblPr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818"/>
        <w:gridCol w:w="837"/>
        <w:gridCol w:w="804"/>
        <w:gridCol w:w="755"/>
        <w:gridCol w:w="756"/>
        <w:gridCol w:w="757"/>
      </w:tblGrid>
      <w:tr w:rsidR="00BA79B2" w:rsidTr="00B933F0">
        <w:trPr>
          <w:cantSplit/>
          <w:trHeight w:val="220"/>
          <w:tblHeader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№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>з/п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Назва показника </w:t>
            </w:r>
          </w:p>
        </w:tc>
        <w:tc>
          <w:tcPr>
            <w:tcW w:w="837" w:type="dxa"/>
            <w:vAlign w:val="center"/>
          </w:tcPr>
          <w:p w:rsidR="00BA79B2" w:rsidRDefault="0050064E" w:rsidP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</w:t>
            </w:r>
            <w:r w:rsidR="002524B9">
              <w:rPr>
                <w:rFonts w:ascii="Arial" w:hAnsi="Arial"/>
                <w:b/>
                <w:sz w:val="20"/>
                <w:szCs w:val="20"/>
              </w:rPr>
              <w:t>20</w:t>
            </w:r>
          </w:p>
        </w:tc>
        <w:tc>
          <w:tcPr>
            <w:tcW w:w="804" w:type="dxa"/>
            <w:vAlign w:val="center"/>
          </w:tcPr>
          <w:p w:rsidR="00BA79B2" w:rsidRDefault="0050064E" w:rsidP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202</w:t>
            </w:r>
            <w:r w:rsidR="002524B9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755" w:type="dxa"/>
            <w:vAlign w:val="center"/>
          </w:tcPr>
          <w:p w:rsidR="00BA79B2" w:rsidRDefault="0050064E" w:rsidP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202</w:t>
            </w:r>
            <w:r w:rsidR="002524B9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:rsidR="00BA79B2" w:rsidRDefault="0050064E" w:rsidP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202</w:t>
            </w:r>
            <w:r w:rsidR="002524B9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757" w:type="dxa"/>
            <w:vAlign w:val="center"/>
          </w:tcPr>
          <w:p w:rsidR="00BA79B2" w:rsidRDefault="0050064E" w:rsidP="0025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202</w:t>
            </w:r>
            <w:r w:rsidR="002524B9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818" w:type="dxa"/>
            <w:shd w:val="clear" w:color="auto" w:fill="BFBFBF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Кадровий потенціал</w:t>
            </w:r>
          </w:p>
        </w:tc>
        <w:tc>
          <w:tcPr>
            <w:tcW w:w="83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1.1.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Загальна чисельність працівників за основним місцем роботи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1.2.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Загальна чисельність зовнішніх сумісників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Чисельність науково-педагогічних працівників (НПП) за основним місцем роботи,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чоловічої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жіночої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1.3.2.1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 них, </w:t>
            </w: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які працюють на кафедрах STEM-напрямів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молодих вчених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вчених віком понад 60 років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1.3.5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кандидатів наук (докторів філософії)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1.3.6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докторів наук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1.3.7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які виконують наукові проєкти з оплатою праці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1.3.7.1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з них молодих вчених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1.3.7.2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 них, які виконують наукові проєкти, що фінансуються з наукового спецфонду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Чисельність НПП зовнішніх сумісників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Чисельність наукових працівників (НП) за основним місцем роботи (працівників НДЧ, НДІ, центрів, лабораторій), усього, з них: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чоловічої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жіночої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1.5.2.1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 них, </w:t>
            </w: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які працюють у підрозділах STEM-напрямів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молодих вчених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вчених віком понад 60 років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1.%.5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кандидатів наук (докторів філософії)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1.4.6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докторів наук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1.5.6.1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 них, які виконують наукові проєкти, що фінансуються з наукового спецфонду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Чисельність НП зовнішніх сумісників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Чисельність керівного (адміністративного) персоналу за основним місцем роботи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Чисельність працівників допоміжного та технічного персоналу за основним місцем роботи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Річний фонд заробітної плати по ЗВО/НУ тис. грн,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1.9.1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i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sz w:val="20"/>
                <w:szCs w:val="20"/>
              </w:rPr>
              <w:t>– річний фонд заробітної плати НП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1.9.2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i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sz w:val="20"/>
                <w:szCs w:val="20"/>
              </w:rPr>
              <w:t>– річний фонд заробітної плати НПП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4818" w:type="dxa"/>
            <w:shd w:val="clear" w:color="auto" w:fill="BFBFBF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b/>
                <w:sz w:val="20"/>
                <w:szCs w:val="20"/>
              </w:rPr>
              <w:t>Підготовка наукових кадрів</w:t>
            </w:r>
          </w:p>
        </w:tc>
        <w:tc>
          <w:tcPr>
            <w:tcW w:w="83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Загальна чисельність аспірантів у звітному періоді,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навчаються за STEM-спеціальностями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чоловічої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жіночої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Чисельність аспірантів, зарахованих у звітному періоді,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навчаються за STEM-спеціальностями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чоловічої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жіночої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Кількість присуджених штатним співробітникам та аспірантам ступеня кандидата наук (доктора філософії) у звітному періоді,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за STEM-спеціальностями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чоловічої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жіночої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Кількість присуджених штатним співробітникам та докторантам ступеня доктора наук у звітному періоді,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за STEM-спеціальностями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чоловічої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жіночої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Кількість діючих освітньо-наукових програм підготовки докторів філософії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Кількість постійно діючих спеціалізованих вчених рад з правом захисту дисертацій на здобуття наукового ступеня доктора наук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4818" w:type="dxa"/>
            <w:shd w:val="clear" w:color="auto" w:fill="BFBFBF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b/>
                <w:sz w:val="20"/>
                <w:szCs w:val="20"/>
              </w:rPr>
              <w:t>Фінансування науково-технічної діяльності</w:t>
            </w:r>
          </w:p>
        </w:tc>
        <w:tc>
          <w:tcPr>
            <w:tcW w:w="83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Обсяг фінансування із </w:t>
            </w:r>
            <w:r w:rsidRPr="001906E8">
              <w:rPr>
                <w:rFonts w:ascii="Arial" w:hAnsi="Arial" w:cs="Arial"/>
                <w:b/>
                <w:sz w:val="20"/>
                <w:szCs w:val="20"/>
              </w:rPr>
              <w:t>загального фонду</w:t>
            </w:r>
            <w:r w:rsidRPr="001906E8">
              <w:rPr>
                <w:rFonts w:ascii="Arial" w:hAnsi="Arial" w:cs="Arial"/>
                <w:sz w:val="20"/>
                <w:szCs w:val="20"/>
              </w:rPr>
              <w:t>, тис. грн,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фундаментальних</w:t>
            </w:r>
            <w:r w:rsidRPr="001906E8">
              <w:rPr>
                <w:rFonts w:ascii="Arial" w:hAnsi="Arial" w:cs="Arial"/>
                <w:sz w:val="20"/>
                <w:szCs w:val="20"/>
              </w:rPr>
              <w:t xml:space="preserve"> досліджень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прикладних</w:t>
            </w:r>
            <w:r w:rsidRPr="001906E8">
              <w:rPr>
                <w:rFonts w:ascii="Arial" w:hAnsi="Arial" w:cs="Arial"/>
                <w:sz w:val="20"/>
                <w:szCs w:val="20"/>
              </w:rPr>
              <w:t xml:space="preserve"> досліджень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прикладних</w:t>
            </w:r>
            <w:r w:rsidRPr="001906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розробок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утримання, збереження та розвиток наукових об'єктів, що становлять національне надбання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3.1.5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за КПКВК 2201390 (базове фінансування)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3.1.6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 – інше (зазначити внизу таблиці)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Обсяг надходжень до </w:t>
            </w:r>
            <w:r w:rsidRPr="001906E8">
              <w:rPr>
                <w:rFonts w:ascii="Arial" w:hAnsi="Arial" w:cs="Arial"/>
                <w:b/>
                <w:sz w:val="20"/>
                <w:szCs w:val="20"/>
              </w:rPr>
              <w:t>спеціального фонду</w:t>
            </w:r>
            <w:r w:rsidRPr="001906E8">
              <w:rPr>
                <w:rFonts w:ascii="Arial" w:hAnsi="Arial" w:cs="Arial"/>
                <w:sz w:val="20"/>
                <w:szCs w:val="20"/>
              </w:rPr>
              <w:t>, тис. грн,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</w:t>
            </w:r>
            <w:r w:rsidRPr="001906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фундаментальних</w:t>
            </w:r>
            <w:r w:rsidRPr="001906E8">
              <w:rPr>
                <w:rFonts w:ascii="Arial" w:hAnsi="Arial" w:cs="Arial"/>
                <w:sz w:val="20"/>
                <w:szCs w:val="20"/>
              </w:rPr>
              <w:t xml:space="preserve"> досліджень, з них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3.2.1.1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7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за пріоритетними міжнародними проєктами (</w:t>
            </w:r>
            <w:r w:rsidRPr="001906E8">
              <w:rPr>
                <w:rFonts w:ascii="Arial" w:hAnsi="Arial" w:cs="Arial"/>
                <w:sz w:val="20"/>
                <w:szCs w:val="20"/>
                <w:lang w:val="en-US"/>
              </w:rPr>
              <w:t>Horizon</w:t>
            </w:r>
            <w:r w:rsidRPr="001906E8">
              <w:rPr>
                <w:rFonts w:ascii="Arial" w:hAnsi="Arial" w:cs="Arial"/>
                <w:sz w:val="20"/>
                <w:szCs w:val="20"/>
                <w:lang w:val="ru-RU"/>
              </w:rPr>
              <w:t xml:space="preserve"> 2020/</w:t>
            </w:r>
            <w:r w:rsidRPr="001906E8">
              <w:rPr>
                <w:rFonts w:ascii="Arial" w:hAnsi="Arial" w:cs="Arial"/>
                <w:sz w:val="20"/>
                <w:szCs w:val="20"/>
                <w:lang w:val="en-US"/>
              </w:rPr>
              <w:t>Europe</w:t>
            </w:r>
            <w:r w:rsidRPr="001906E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1906E8"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1906E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1906E8">
              <w:rPr>
                <w:rFonts w:ascii="Arial" w:hAnsi="Arial" w:cs="Arial"/>
                <w:sz w:val="20"/>
                <w:szCs w:val="20"/>
              </w:rPr>
              <w:t>Євратом)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3.2.1.2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7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за іншими науковими міжнародними проєктами, у т.ч. з науковою складовою (Ерасмус+ тощо)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3.2.1.3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7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за проєктами НФД України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3.2.1.4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</w:t>
            </w:r>
            <w:r w:rsidRPr="001906E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1906E8">
              <w:rPr>
                <w:rFonts w:ascii="Arial" w:hAnsi="Arial" w:cs="Arial"/>
                <w:sz w:val="20"/>
                <w:szCs w:val="20"/>
              </w:rPr>
              <w:t>за проєктами МОН України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3.2.1.5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7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за договорами/контрактами  від іноземних замовників (госпдоговори)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3.2.1.6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7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за договорами/контрактами  від українських замовників (госпдоговори)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3.2.1.7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7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інше (зазначити внизу таблиці)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прикладних</w:t>
            </w:r>
            <w:r w:rsidRPr="001906E8">
              <w:rPr>
                <w:rFonts w:ascii="Arial" w:hAnsi="Arial" w:cs="Arial"/>
                <w:sz w:val="20"/>
                <w:szCs w:val="20"/>
              </w:rPr>
              <w:t xml:space="preserve"> досліджень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пріоритетними міжнародними проєктами (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Horizon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 2020/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Europe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NATO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Євратом)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3.2.2.2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іншими науковими міжнародними проєктами, у т.ч. з науковою складовою (Ерасмус+ тощо)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3.2.2.3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проєктами НФД України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3.2.2.4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 проєктами МОН України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3.2.2.5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договорами/контрактами  від іноземних замовників (госпдоговори)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3.2.2.6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договорами/контрактами  від українських замовників (госпдоговори)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3.2.2.7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інше (зазначити внизу таблиці)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i/>
                <w:sz w:val="20"/>
                <w:szCs w:val="20"/>
              </w:rPr>
              <w:t>науково-технічних (експериментальних)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розробок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пріоритетними міжнародними проєктами (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Horizon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 2020/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Europe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NATO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Євратом)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іншими науковими міжнародними проєктами, у т.ч. з науковою складовою (Ерасмус+ тощо)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проєктами НФД України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3.2.3.4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 проєктами МОН України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3.2.3.5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 них за державним замовленням на НТП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3.2.3.6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договорами/контрактами  від іноземних замовників (госпдоговори)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3.2.3.7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договорами/контрактами  від українських замовників (госпдоговори)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  <w:lang w:val="ru-RU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3.3</w:t>
            </w:r>
          </w:p>
        </w:tc>
        <w:tc>
          <w:tcPr>
            <w:tcW w:w="4818" w:type="dxa"/>
          </w:tcPr>
          <w:p w:rsidR="00BA79B2" w:rsidRDefault="0050064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Витрати на внутрішні дослідницькі гранти (проєкти) з позанаукових рахунків ЗВО («формули» додаткового фінансування, ендавмент фондів тощо) (зазначити подробиці внизу таблиці)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</w:t>
            </w:r>
          </w:p>
        </w:tc>
        <w:tc>
          <w:tcPr>
            <w:tcW w:w="4818" w:type="dxa"/>
          </w:tcPr>
          <w:p w:rsidR="00BA79B2" w:rsidRDefault="0050064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Сплачено податків та зборів у бюджети всіх рівнів з наукових рахунків ЗВО/НУ тис. грн,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3.4.1</w:t>
            </w:r>
          </w:p>
        </w:tc>
        <w:tc>
          <w:tcPr>
            <w:tcW w:w="4818" w:type="dxa"/>
          </w:tcPr>
          <w:p w:rsidR="00BA79B2" w:rsidRDefault="0050064E">
            <w:pPr>
              <w:ind w:left="5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податку на додану вартість (ПДВ) з договорів/контрактів  від українських замовників (госпдоговорів)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4.</w:t>
            </w:r>
          </w:p>
        </w:tc>
        <w:tc>
          <w:tcPr>
            <w:tcW w:w="4818" w:type="dxa"/>
            <w:shd w:val="clear" w:color="auto" w:fill="BFBFBF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Матеріально-технічне забезпечення </w:t>
            </w:r>
          </w:p>
        </w:tc>
        <w:tc>
          <w:tcPr>
            <w:tcW w:w="83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Капітальні витрати на придбання нового наукового обладнання, тис. грн, усього,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–за кошти загального фонду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–за кошти спеціального фонду,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4.1.2.1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кошти міжнародних грантів/договорів/контрактів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4.1.2.2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за кошти українських грантів/договорів/контрактів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Вартість отриманого у власність наукового обладнання (при постановці на бухгалтерський облік ЗВО/НУ)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818" w:type="dxa"/>
          </w:tcPr>
          <w:p w:rsidR="00BA79B2" w:rsidRDefault="0050064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Капітальні витрати на підвищення енергоефективності наукової установи/закладу вищої освіти, впровадження технологій зеленої енергетики, заходи із зменшення карбонового сліду (зазначити внизу таблиці),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</w:t>
            </w:r>
          </w:p>
        </w:tc>
        <w:tc>
          <w:tcPr>
            <w:tcW w:w="4818" w:type="dxa"/>
          </w:tcPr>
          <w:p w:rsidR="00BA79B2" w:rsidRDefault="0050064E">
            <w:pPr>
              <w:ind w:left="45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витрати на побудову та введення в експлуатацію власних джерел відновлювальних енергії (сонячні/вітрові електростанції, когенераційні установки)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4.3.2</w:t>
            </w:r>
          </w:p>
        </w:tc>
        <w:tc>
          <w:tcPr>
            <w:tcW w:w="4818" w:type="dxa"/>
          </w:tcPr>
          <w:p w:rsidR="00BA79B2" w:rsidRDefault="0050064E">
            <w:pPr>
              <w:ind w:left="45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витрати на енергомодернізацію будівель та мереж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4.3.3</w:t>
            </w:r>
          </w:p>
        </w:tc>
        <w:tc>
          <w:tcPr>
            <w:tcW w:w="4818" w:type="dxa"/>
          </w:tcPr>
          <w:p w:rsidR="00BA79B2" w:rsidRDefault="0050064E">
            <w:pPr>
              <w:ind w:left="45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витрати на впровадження розгалуженої системи обліку енергії ,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 «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smart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house</w:t>
            </w:r>
            <w:r>
              <w:rPr>
                <w:rFonts w:ascii="Arial" w:hAnsi="Arial"/>
                <w:sz w:val="20"/>
                <w:szCs w:val="20"/>
              </w:rPr>
              <w:t xml:space="preserve">»-систем тощо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18" w:type="dxa"/>
            <w:shd w:val="clear" w:color="auto" w:fill="D0CECE" w:themeFill="background2" w:themeFillShade="E6"/>
          </w:tcPr>
          <w:p w:rsidR="00BA79B2" w:rsidRDefault="0050064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Дослідницька інфраструктура</w:t>
            </w:r>
          </w:p>
        </w:tc>
        <w:tc>
          <w:tcPr>
            <w:tcW w:w="837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Кількість постійно діючих на базі ЗВО/НУ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дослідницьких інфраструктур, усього одиниць,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центрів передових досліджень (Centers of excellence)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 xml:space="preserve">– національні наукові центри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5.1.3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державні ключові лабораторії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5.1.4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центри колективного користування науковим обладнанням (ЦККНО)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5.1.5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5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 кількість зовнішніх (не внутрішньо-університетських) досліджень, які виконуються на обладнанні ЦККНО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5.1.6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дослідні виробництва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5.1.7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науково-дослідні інститути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5.1.8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науково-дослідні центри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5.1.9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науково-дослідні лабораторії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5.1.10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наукові бібліотеки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наукові музеї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ботанічні сади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5.1.13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наукові заповідники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5.1.14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– конструкторські бюро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5.1.15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– інше (зазначити внизу таблиці)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18" w:type="dxa"/>
            <w:shd w:val="clear" w:color="auto" w:fill="D0CECE" w:themeFill="background2" w:themeFillShade="E6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Інноваційна інфраструктура</w:t>
            </w:r>
          </w:p>
        </w:tc>
        <w:tc>
          <w:tcPr>
            <w:tcW w:w="837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DC7A5C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</w:t>
            </w:r>
          </w:p>
        </w:tc>
        <w:tc>
          <w:tcPr>
            <w:tcW w:w="4818" w:type="dxa"/>
          </w:tcPr>
          <w:p w:rsidR="00DC7A5C" w:rsidRDefault="00DC7A5C" w:rsidP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Кількість</w:t>
            </w:r>
            <w:r w:rsidRPr="00DC7A5C">
              <w:rPr>
                <w:rFonts w:ascii="Arial" w:hAnsi="Arial"/>
                <w:sz w:val="20"/>
                <w:szCs w:val="20"/>
              </w:rPr>
              <w:t xml:space="preserve"> інноваційних інфраструктур, діючих на базі ЗВО/НУ </w:t>
            </w:r>
            <w:r w:rsidRPr="00DC7A5C">
              <w:rPr>
                <w:rFonts w:ascii="Arial" w:hAnsi="Arial"/>
                <w:i/>
                <w:sz w:val="20"/>
                <w:szCs w:val="20"/>
              </w:rPr>
              <w:t>(із класифікацією на матеріальну та нематеріальну)</w:t>
            </w:r>
            <w:r>
              <w:rPr>
                <w:rFonts w:ascii="Arial" w:hAnsi="Arial"/>
                <w:i/>
                <w:sz w:val="20"/>
                <w:szCs w:val="20"/>
              </w:rPr>
              <w:t>,</w:t>
            </w:r>
          </w:p>
        </w:tc>
        <w:tc>
          <w:tcPr>
            <w:tcW w:w="83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C7A5C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DC7A5C" w:rsidRDefault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6.1.1</w:t>
            </w:r>
          </w:p>
        </w:tc>
        <w:tc>
          <w:tcPr>
            <w:tcW w:w="4818" w:type="dxa"/>
          </w:tcPr>
          <w:p w:rsidR="00DC7A5C" w:rsidRPr="00DC7A5C" w:rsidRDefault="00DC7A5C" w:rsidP="00DC7A5C">
            <w:pPr>
              <w:pStyle w:val="af5"/>
              <w:spacing w:before="0" w:beforeAutospacing="0" w:after="0" w:afterAutospacing="0"/>
              <w:ind w:left="34"/>
              <w:textAlignment w:val="baseline"/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</w:pPr>
            <w:r w:rsidRPr="00DC7A5C"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  <w:t>які сприяють розвитку стартапів на початковому етапі їх розвитку, забезпечують надання фінансових, консалтингових, маркетингових, інформаційно-комунікативних, юридичних, освітніх та інших послуг спрямованих на комерціалізацію науково-технічного (прикладного) результату, стимулювання ст</w:t>
            </w:r>
            <w:r w:rsidR="00B933F0"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  <w:t>ворення, інноваційної продукції:</w:t>
            </w:r>
          </w:p>
        </w:tc>
        <w:tc>
          <w:tcPr>
            <w:tcW w:w="83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C7A5C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DC7A5C" w:rsidRPr="00DC7A5C" w:rsidRDefault="00DC7A5C" w:rsidP="00DC7A5C">
            <w:pPr>
              <w:pStyle w:val="af5"/>
              <w:spacing w:before="0" w:beforeAutospacing="0" w:after="0" w:afterAutospacing="0"/>
              <w:rPr>
                <w:rFonts w:ascii="Arial" w:hAnsi="Arial"/>
                <w:i/>
                <w:color w:val="000000"/>
                <w:sz w:val="20"/>
                <w:szCs w:val="20"/>
                <w:lang w:val="uk-UA" w:eastAsia="uk-UA" w:bidi="uk-UA"/>
              </w:rPr>
            </w:pPr>
            <w:r w:rsidRPr="00DC7A5C">
              <w:rPr>
                <w:rFonts w:ascii="Arial" w:hAnsi="Arial"/>
                <w:i/>
                <w:color w:val="000000"/>
                <w:sz w:val="20"/>
                <w:szCs w:val="20"/>
                <w:lang w:val="uk-UA" w:eastAsia="uk-UA" w:bidi="uk-UA"/>
              </w:rPr>
              <w:t>матеріальні</w:t>
            </w:r>
          </w:p>
        </w:tc>
        <w:tc>
          <w:tcPr>
            <w:tcW w:w="83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C7A5C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DC7A5C" w:rsidRDefault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6.1.1.1</w:t>
            </w:r>
          </w:p>
        </w:tc>
        <w:tc>
          <w:tcPr>
            <w:tcW w:w="4818" w:type="dxa"/>
          </w:tcPr>
          <w:p w:rsidR="00DC7A5C" w:rsidRPr="00DC7A5C" w:rsidRDefault="00DC7A5C" w:rsidP="00DC7A5C">
            <w:pPr>
              <w:ind w:left="460" w:hanging="1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с</w:t>
            </w:r>
            <w:r w:rsidRPr="00DC7A5C">
              <w:rPr>
                <w:rFonts w:ascii="Arial" w:hAnsi="Arial"/>
                <w:sz w:val="20"/>
                <w:szCs w:val="20"/>
              </w:rPr>
              <w:t>тартап-школи </w:t>
            </w:r>
          </w:p>
        </w:tc>
        <w:tc>
          <w:tcPr>
            <w:tcW w:w="83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C7A5C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DC7A5C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6.1.1.2</w:t>
            </w:r>
          </w:p>
        </w:tc>
        <w:tc>
          <w:tcPr>
            <w:tcW w:w="4818" w:type="dxa"/>
          </w:tcPr>
          <w:p w:rsidR="00DC7A5C" w:rsidRPr="00DC7A5C" w:rsidRDefault="00DC7A5C" w:rsidP="00DC7A5C">
            <w:pPr>
              <w:ind w:left="460" w:hanging="1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б</w:t>
            </w:r>
            <w:r w:rsidRPr="00DC7A5C">
              <w:rPr>
                <w:rFonts w:ascii="Arial" w:hAnsi="Arial"/>
                <w:sz w:val="20"/>
                <w:szCs w:val="20"/>
              </w:rPr>
              <w:t>ізнес-</w:t>
            </w:r>
            <w:r>
              <w:rPr>
                <w:rFonts w:ascii="Arial" w:hAnsi="Arial"/>
                <w:sz w:val="20"/>
                <w:szCs w:val="20"/>
              </w:rPr>
              <w:t>а</w:t>
            </w:r>
            <w:r w:rsidRPr="00DC7A5C">
              <w:rPr>
                <w:rFonts w:ascii="Arial" w:hAnsi="Arial"/>
                <w:sz w:val="20"/>
                <w:szCs w:val="20"/>
              </w:rPr>
              <w:t>кселератори</w:t>
            </w:r>
          </w:p>
        </w:tc>
        <w:tc>
          <w:tcPr>
            <w:tcW w:w="83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C7A5C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DC7A5C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6.1.1.3</w:t>
            </w:r>
          </w:p>
        </w:tc>
        <w:tc>
          <w:tcPr>
            <w:tcW w:w="4818" w:type="dxa"/>
          </w:tcPr>
          <w:p w:rsidR="00DC7A5C" w:rsidRPr="00DC7A5C" w:rsidRDefault="00DC7A5C" w:rsidP="00DC7A5C">
            <w:pPr>
              <w:ind w:left="460" w:hanging="1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 w:rsidRPr="00DC7A5C">
              <w:rPr>
                <w:rFonts w:ascii="Arial" w:hAnsi="Arial"/>
                <w:sz w:val="20"/>
                <w:szCs w:val="20"/>
              </w:rPr>
              <w:t>інше</w:t>
            </w:r>
          </w:p>
        </w:tc>
        <w:tc>
          <w:tcPr>
            <w:tcW w:w="83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C7A5C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DC7A5C" w:rsidRDefault="00DC7A5C" w:rsidP="00DC7A5C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rFonts w:ascii="Arial" w:hAnsi="Arial"/>
                <w:i/>
                <w:sz w:val="20"/>
                <w:szCs w:val="20"/>
              </w:rPr>
            </w:pPr>
            <w:r w:rsidRPr="00DC7A5C">
              <w:rPr>
                <w:rFonts w:ascii="Arial" w:hAnsi="Arial"/>
                <w:i/>
                <w:color w:val="000000"/>
                <w:sz w:val="20"/>
                <w:szCs w:val="20"/>
                <w:lang w:val="uk-UA" w:eastAsia="uk-UA" w:bidi="uk-UA"/>
              </w:rPr>
              <w:t> нематеріальні</w:t>
            </w:r>
            <w:r w:rsidRPr="00DC7A5C"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  <w:tc>
          <w:tcPr>
            <w:tcW w:w="83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6.1.1.4</w:t>
            </w:r>
          </w:p>
        </w:tc>
        <w:tc>
          <w:tcPr>
            <w:tcW w:w="4818" w:type="dxa"/>
          </w:tcPr>
          <w:p w:rsidR="00EE5C6D" w:rsidRPr="00DC7A5C" w:rsidRDefault="00EE5C6D" w:rsidP="00EE5C6D">
            <w:pPr>
              <w:ind w:left="460" w:hanging="1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п</w:t>
            </w:r>
            <w:r w:rsidRPr="00DC7A5C">
              <w:rPr>
                <w:rFonts w:ascii="Arial" w:hAnsi="Arial"/>
                <w:sz w:val="20"/>
                <w:szCs w:val="20"/>
              </w:rPr>
              <w:t>латформи відкритих інновацій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6.1.1.5</w:t>
            </w:r>
          </w:p>
        </w:tc>
        <w:tc>
          <w:tcPr>
            <w:tcW w:w="4818" w:type="dxa"/>
          </w:tcPr>
          <w:p w:rsidR="00EE5C6D" w:rsidRPr="00DC7A5C" w:rsidRDefault="00EE5C6D" w:rsidP="00EE5C6D">
            <w:pPr>
              <w:ind w:left="460" w:hanging="1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і</w:t>
            </w:r>
            <w:r w:rsidRPr="00DC7A5C">
              <w:rPr>
                <w:rFonts w:ascii="Arial" w:hAnsi="Arial"/>
                <w:sz w:val="20"/>
                <w:szCs w:val="20"/>
              </w:rPr>
              <w:t>нноваційні та підприємницькі навчальні програми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6.1.1.6</w:t>
            </w:r>
          </w:p>
        </w:tc>
        <w:tc>
          <w:tcPr>
            <w:tcW w:w="4818" w:type="dxa"/>
          </w:tcPr>
          <w:p w:rsidR="00EE5C6D" w:rsidRPr="00DC7A5C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 w:rsidRPr="00DC7A5C">
              <w:rPr>
                <w:rFonts w:ascii="Arial" w:hAnsi="Arial"/>
                <w:sz w:val="20"/>
                <w:szCs w:val="20"/>
              </w:rPr>
              <w:t>інше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C7A5C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DC7A5C" w:rsidRDefault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6.1.2</w:t>
            </w:r>
          </w:p>
        </w:tc>
        <w:tc>
          <w:tcPr>
            <w:tcW w:w="4818" w:type="dxa"/>
          </w:tcPr>
          <w:p w:rsidR="00DC7A5C" w:rsidRPr="00B933F0" w:rsidRDefault="00B933F0" w:rsidP="00B933F0">
            <w:pPr>
              <w:pStyle w:val="af5"/>
              <w:spacing w:before="0" w:beforeAutospacing="0" w:after="0" w:afterAutospacing="0"/>
              <w:ind w:left="34"/>
              <w:textAlignment w:val="baseline"/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</w:pPr>
            <w:r w:rsidRPr="00B933F0"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  <w:t>які сприяють трансферу технологій та комерціалізації наукових досліджень, наданн</w:t>
            </w:r>
            <w:r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  <w:t>і</w:t>
            </w:r>
            <w:r w:rsidRPr="00B933F0"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  <w:t xml:space="preserve"> послуг з питань інтелектуальної власності (патентування, супровід ліцензування, проведення оцінки технологій, створення інноваційного проєкту, тощо)</w:t>
            </w:r>
            <w:r>
              <w:rPr>
                <w:rFonts w:ascii="Arial" w:hAnsi="Arial"/>
                <w:color w:val="000000"/>
                <w:sz w:val="20"/>
                <w:szCs w:val="20"/>
                <w:lang w:val="uk-UA" w:eastAsia="uk-UA" w:bidi="uk-UA"/>
              </w:rPr>
              <w:t>:</w:t>
            </w:r>
          </w:p>
        </w:tc>
        <w:tc>
          <w:tcPr>
            <w:tcW w:w="83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DC7A5C" w:rsidRDefault="00DC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933F0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B933F0" w:rsidRPr="001906E8" w:rsidRDefault="00B933F0" w:rsidP="00B933F0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color w:val="000000"/>
                <w:sz w:val="20"/>
                <w:szCs w:val="20"/>
                <w:lang w:val="uk-UA" w:eastAsia="uk-UA" w:bidi="uk-UA"/>
              </w:rPr>
              <w:t>матеріальні</w:t>
            </w:r>
          </w:p>
        </w:tc>
        <w:tc>
          <w:tcPr>
            <w:tcW w:w="837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933F0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933F0" w:rsidRDefault="00EE5C6D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6.1.2.1</w:t>
            </w:r>
          </w:p>
        </w:tc>
        <w:tc>
          <w:tcPr>
            <w:tcW w:w="4818" w:type="dxa"/>
          </w:tcPr>
          <w:p w:rsidR="00B933F0" w:rsidRPr="001906E8" w:rsidRDefault="00B933F0" w:rsidP="00B933F0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центри трансферу технологій/знань</w:t>
            </w:r>
          </w:p>
        </w:tc>
        <w:tc>
          <w:tcPr>
            <w:tcW w:w="83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261107">
              <w:rPr>
                <w:rFonts w:ascii="Arial" w:hAnsi="Arial"/>
                <w:sz w:val="20"/>
                <w:szCs w:val="20"/>
              </w:rPr>
              <w:t>6.1.2</w:t>
            </w:r>
            <w:r>
              <w:rPr>
                <w:rFonts w:ascii="Arial" w:hAnsi="Arial"/>
                <w:sz w:val="20"/>
                <w:szCs w:val="20"/>
              </w:rPr>
              <w:t>.2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патентно-ліцензійні підрозділи 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261107">
              <w:rPr>
                <w:rFonts w:ascii="Arial" w:hAnsi="Arial"/>
                <w:sz w:val="20"/>
                <w:szCs w:val="20"/>
              </w:rPr>
              <w:t>6.1.2</w:t>
            </w:r>
            <w:r>
              <w:rPr>
                <w:rFonts w:ascii="Arial" w:hAnsi="Arial"/>
                <w:sz w:val="20"/>
                <w:szCs w:val="20"/>
              </w:rPr>
              <w:t>.3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інше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933F0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B933F0" w:rsidRPr="001906E8" w:rsidRDefault="00B933F0" w:rsidP="00B933F0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color w:val="000000"/>
                <w:sz w:val="20"/>
                <w:szCs w:val="20"/>
                <w:lang w:val="uk-UA" w:eastAsia="uk-UA" w:bidi="uk-UA"/>
              </w:rPr>
              <w:t>нематеріальні</w:t>
            </w:r>
          </w:p>
        </w:tc>
        <w:tc>
          <w:tcPr>
            <w:tcW w:w="837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933F0" w:rsidRDefault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86452E">
              <w:rPr>
                <w:rFonts w:ascii="Arial" w:hAnsi="Arial"/>
                <w:sz w:val="20"/>
                <w:szCs w:val="20"/>
              </w:rPr>
              <w:t>6.1.2</w:t>
            </w:r>
            <w:r>
              <w:rPr>
                <w:rFonts w:ascii="Arial" w:hAnsi="Arial"/>
                <w:sz w:val="20"/>
                <w:szCs w:val="20"/>
              </w:rPr>
              <w:t>.4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електронні бази даних технологій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86452E">
              <w:rPr>
                <w:rFonts w:ascii="Arial" w:hAnsi="Arial"/>
                <w:sz w:val="20"/>
                <w:szCs w:val="20"/>
              </w:rPr>
              <w:lastRenderedPageBreak/>
              <w:t>6.1.2</w:t>
            </w:r>
            <w:r>
              <w:rPr>
                <w:rFonts w:ascii="Arial" w:hAnsi="Arial"/>
                <w:sz w:val="20"/>
                <w:szCs w:val="20"/>
              </w:rPr>
              <w:t>.5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платформи для взаємодії між з організаціями реального сектору економіки, міжнародними партнерами, органами державної влади та місцевого самоврядування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86452E">
              <w:rPr>
                <w:rFonts w:ascii="Arial" w:hAnsi="Arial"/>
                <w:sz w:val="20"/>
                <w:szCs w:val="20"/>
              </w:rPr>
              <w:t>6.1.2</w:t>
            </w:r>
            <w:r>
              <w:rPr>
                <w:rFonts w:ascii="Arial" w:hAnsi="Arial"/>
                <w:sz w:val="20"/>
                <w:szCs w:val="20"/>
              </w:rPr>
              <w:t>.6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інше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933F0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933F0" w:rsidRDefault="00EE5C6D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6.1.3</w:t>
            </w:r>
          </w:p>
        </w:tc>
        <w:tc>
          <w:tcPr>
            <w:tcW w:w="4818" w:type="dxa"/>
          </w:tcPr>
          <w:p w:rsidR="00B933F0" w:rsidRPr="001906E8" w:rsidRDefault="00B933F0" w:rsidP="00B933F0">
            <w:pPr>
              <w:pStyle w:val="af5"/>
              <w:spacing w:before="0" w:beforeAutospacing="0" w:after="0" w:afterAutospacing="0"/>
              <w:ind w:left="34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uk-UA" w:eastAsia="uk-UA" w:bidi="uk-UA"/>
              </w:rPr>
            </w:pPr>
            <w:r w:rsidRPr="001906E8">
              <w:rPr>
                <w:rFonts w:ascii="Arial" w:hAnsi="Arial" w:cs="Arial"/>
                <w:color w:val="000000"/>
                <w:sz w:val="20"/>
                <w:szCs w:val="20"/>
                <w:lang w:val="uk-UA" w:eastAsia="uk-UA" w:bidi="uk-UA"/>
              </w:rPr>
              <w:t>які призначені для виробництва мінімально життєздатного продукту (MVP), його випробування та вдосконалення, забезпечення виготовлення науково-технічних розробок, науково-технічний (прикладний) результат яких спрямовано на перетворення унікальної ідеї в інноваційну продукцію:</w:t>
            </w:r>
          </w:p>
        </w:tc>
        <w:tc>
          <w:tcPr>
            <w:tcW w:w="83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933F0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B933F0" w:rsidRPr="001906E8" w:rsidRDefault="00B933F0" w:rsidP="00B933F0">
            <w:pPr>
              <w:pStyle w:val="af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color w:val="000000"/>
                <w:sz w:val="20"/>
                <w:szCs w:val="20"/>
                <w:lang w:val="uk-UA" w:eastAsia="uk-UA" w:bidi="uk-UA"/>
              </w:rPr>
              <w:t>матеріальні</w:t>
            </w:r>
          </w:p>
        </w:tc>
        <w:tc>
          <w:tcPr>
            <w:tcW w:w="83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933F0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933F0" w:rsidRDefault="00EE5C6D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6.1.3.1</w:t>
            </w:r>
          </w:p>
        </w:tc>
        <w:tc>
          <w:tcPr>
            <w:tcW w:w="4818" w:type="dxa"/>
          </w:tcPr>
          <w:p w:rsidR="00B933F0" w:rsidRPr="001906E8" w:rsidRDefault="00B933F0" w:rsidP="00B933F0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фаблабораторії (FabLabs), </w:t>
            </w:r>
          </w:p>
        </w:tc>
        <w:tc>
          <w:tcPr>
            <w:tcW w:w="83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C32B06">
              <w:rPr>
                <w:rFonts w:ascii="Arial" w:hAnsi="Arial"/>
                <w:sz w:val="20"/>
                <w:szCs w:val="20"/>
              </w:rPr>
              <w:t>6.1.3</w:t>
            </w:r>
            <w:r>
              <w:rPr>
                <w:rFonts w:ascii="Arial" w:hAnsi="Arial"/>
                <w:sz w:val="20"/>
                <w:szCs w:val="20"/>
              </w:rPr>
              <w:t>.2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інжинірингові лабораторії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C32B06">
              <w:rPr>
                <w:rFonts w:ascii="Arial" w:hAnsi="Arial"/>
                <w:sz w:val="20"/>
                <w:szCs w:val="20"/>
              </w:rPr>
              <w:t>6.1.3</w:t>
            </w:r>
            <w:r>
              <w:rPr>
                <w:rFonts w:ascii="Arial" w:hAnsi="Arial"/>
                <w:sz w:val="20"/>
                <w:szCs w:val="20"/>
              </w:rPr>
              <w:t>.3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технологічні та бізнес-інкубатори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C32B06">
              <w:rPr>
                <w:rFonts w:ascii="Arial" w:hAnsi="Arial"/>
                <w:sz w:val="20"/>
                <w:szCs w:val="20"/>
              </w:rPr>
              <w:t>6.1.3</w:t>
            </w:r>
            <w:r>
              <w:rPr>
                <w:rFonts w:ascii="Arial" w:hAnsi="Arial"/>
                <w:sz w:val="20"/>
                <w:szCs w:val="20"/>
              </w:rPr>
              <w:t>.4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технічні центри стандартизації 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C32B06">
              <w:rPr>
                <w:rFonts w:ascii="Arial" w:hAnsi="Arial"/>
                <w:sz w:val="20"/>
                <w:szCs w:val="20"/>
              </w:rPr>
              <w:t>6.1.3</w:t>
            </w:r>
            <w:r>
              <w:rPr>
                <w:rFonts w:ascii="Arial" w:hAnsi="Arial"/>
                <w:sz w:val="20"/>
                <w:szCs w:val="20"/>
              </w:rPr>
              <w:t>.5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центри прототипування та тестування продукції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C32B06">
              <w:rPr>
                <w:rFonts w:ascii="Arial" w:hAnsi="Arial"/>
                <w:sz w:val="20"/>
                <w:szCs w:val="20"/>
              </w:rPr>
              <w:t>6.1.3</w:t>
            </w:r>
            <w:r>
              <w:rPr>
                <w:rFonts w:ascii="Arial" w:hAnsi="Arial"/>
                <w:sz w:val="20"/>
                <w:szCs w:val="20"/>
              </w:rPr>
              <w:t>.6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інше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933F0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B933F0" w:rsidRPr="001906E8" w:rsidRDefault="00B933F0" w:rsidP="00B933F0">
            <w:pPr>
              <w:pStyle w:val="af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color w:val="000000"/>
                <w:sz w:val="20"/>
                <w:szCs w:val="20"/>
                <w:lang w:val="uk-UA" w:eastAsia="uk-UA" w:bidi="uk-UA"/>
              </w:rPr>
              <w:t>нематеріальні</w:t>
            </w:r>
          </w:p>
        </w:tc>
        <w:tc>
          <w:tcPr>
            <w:tcW w:w="83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BF13B8">
              <w:rPr>
                <w:rFonts w:ascii="Arial" w:hAnsi="Arial"/>
                <w:sz w:val="20"/>
                <w:szCs w:val="20"/>
              </w:rPr>
              <w:t>6.1.3</w:t>
            </w:r>
            <w:r>
              <w:rPr>
                <w:rFonts w:ascii="Arial" w:hAnsi="Arial"/>
                <w:sz w:val="20"/>
                <w:szCs w:val="20"/>
              </w:rPr>
              <w:t>.7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консультаційні сервіси з сертифікації та стандартизації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BF13B8">
              <w:rPr>
                <w:rFonts w:ascii="Arial" w:hAnsi="Arial"/>
                <w:sz w:val="20"/>
                <w:szCs w:val="20"/>
              </w:rPr>
              <w:t>6.1.3</w:t>
            </w:r>
            <w:r>
              <w:rPr>
                <w:rFonts w:ascii="Arial" w:hAnsi="Arial"/>
                <w:sz w:val="20"/>
                <w:szCs w:val="20"/>
              </w:rPr>
              <w:t>.8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системи керування процесом розробки та оцінки результатів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BF13B8">
              <w:rPr>
                <w:rFonts w:ascii="Arial" w:hAnsi="Arial"/>
                <w:sz w:val="20"/>
                <w:szCs w:val="20"/>
              </w:rPr>
              <w:t>6.1.3</w:t>
            </w:r>
            <w:r>
              <w:rPr>
                <w:rFonts w:ascii="Arial" w:hAnsi="Arial"/>
                <w:sz w:val="20"/>
                <w:szCs w:val="20"/>
              </w:rPr>
              <w:t>.9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інше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933F0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933F0" w:rsidRDefault="00EE5C6D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6.1.4</w:t>
            </w:r>
          </w:p>
        </w:tc>
        <w:tc>
          <w:tcPr>
            <w:tcW w:w="4818" w:type="dxa"/>
          </w:tcPr>
          <w:p w:rsidR="00B933F0" w:rsidRPr="001906E8" w:rsidRDefault="00B933F0" w:rsidP="00B933F0">
            <w:pPr>
              <w:pStyle w:val="af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uk-UA" w:eastAsia="uk-UA" w:bidi="uk-UA"/>
              </w:rPr>
            </w:pPr>
            <w:r w:rsidRPr="001906E8">
              <w:rPr>
                <w:rFonts w:ascii="Arial" w:hAnsi="Arial" w:cs="Arial"/>
                <w:color w:val="000000"/>
                <w:sz w:val="20"/>
                <w:szCs w:val="20"/>
                <w:lang w:val="uk-UA" w:eastAsia="uk-UA" w:bidi="uk-UA"/>
              </w:rPr>
              <w:t>створених для співпраці з іншими суб’єктами інноваційної екосистеми, зокрема у яких ЗВО/НУ є ключовим учасником:</w:t>
            </w:r>
          </w:p>
        </w:tc>
        <w:tc>
          <w:tcPr>
            <w:tcW w:w="83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B933F0" w:rsidRDefault="00B933F0" w:rsidP="00B9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A157AB">
              <w:rPr>
                <w:rFonts w:ascii="Arial" w:hAnsi="Arial"/>
                <w:sz w:val="20"/>
                <w:szCs w:val="20"/>
              </w:rPr>
              <w:t>6.1.4</w:t>
            </w:r>
            <w:r>
              <w:rPr>
                <w:rFonts w:ascii="Arial" w:hAnsi="Arial"/>
                <w:sz w:val="20"/>
                <w:szCs w:val="20"/>
              </w:rPr>
              <w:t>.1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науковий парк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A157AB">
              <w:rPr>
                <w:rFonts w:ascii="Arial" w:hAnsi="Arial"/>
                <w:sz w:val="20"/>
                <w:szCs w:val="20"/>
              </w:rPr>
              <w:t>6.1.4</w:t>
            </w:r>
            <w:r>
              <w:rPr>
                <w:rFonts w:ascii="Arial" w:hAnsi="Arial"/>
                <w:sz w:val="20"/>
                <w:szCs w:val="20"/>
              </w:rPr>
              <w:t>.2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індустріальний парк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A157AB">
              <w:rPr>
                <w:rFonts w:ascii="Arial" w:hAnsi="Arial"/>
                <w:sz w:val="20"/>
                <w:szCs w:val="20"/>
              </w:rPr>
              <w:t>6.1.4</w:t>
            </w:r>
            <w:r>
              <w:rPr>
                <w:rFonts w:ascii="Arial" w:hAnsi="Arial"/>
                <w:sz w:val="20"/>
                <w:szCs w:val="20"/>
              </w:rPr>
              <w:t>.3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інноваційний кластер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A157AB">
              <w:rPr>
                <w:rFonts w:ascii="Arial" w:hAnsi="Arial"/>
                <w:sz w:val="20"/>
                <w:szCs w:val="20"/>
              </w:rPr>
              <w:t>6.1.4</w:t>
            </w:r>
            <w:r>
              <w:rPr>
                <w:rFonts w:ascii="Arial" w:hAnsi="Arial"/>
                <w:sz w:val="20"/>
                <w:szCs w:val="20"/>
              </w:rPr>
              <w:t>.4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спіно-оф компанія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A157AB">
              <w:rPr>
                <w:rFonts w:ascii="Arial" w:hAnsi="Arial"/>
                <w:sz w:val="20"/>
                <w:szCs w:val="20"/>
              </w:rPr>
              <w:t>6.1.4</w:t>
            </w:r>
            <w:r>
              <w:rPr>
                <w:rFonts w:ascii="Arial" w:hAnsi="Arial"/>
                <w:sz w:val="20"/>
                <w:szCs w:val="20"/>
              </w:rPr>
              <w:t>.5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інноваційний хаб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EE5C6D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EE5C6D" w:rsidRDefault="00EE5C6D" w:rsidP="00EE5C6D">
            <w:r w:rsidRPr="00A157AB">
              <w:rPr>
                <w:rFonts w:ascii="Arial" w:hAnsi="Arial"/>
                <w:sz w:val="20"/>
                <w:szCs w:val="20"/>
              </w:rPr>
              <w:t>6.1.4</w:t>
            </w:r>
            <w:r>
              <w:rPr>
                <w:rFonts w:ascii="Arial" w:hAnsi="Arial"/>
                <w:sz w:val="20"/>
                <w:szCs w:val="20"/>
              </w:rPr>
              <w:t>.6</w:t>
            </w:r>
          </w:p>
        </w:tc>
        <w:tc>
          <w:tcPr>
            <w:tcW w:w="4818" w:type="dxa"/>
          </w:tcPr>
          <w:p w:rsidR="00EE5C6D" w:rsidRPr="001906E8" w:rsidRDefault="00EE5C6D" w:rsidP="00EE5C6D">
            <w:pP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інше</w:t>
            </w:r>
          </w:p>
        </w:tc>
        <w:tc>
          <w:tcPr>
            <w:tcW w:w="83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</w:tcPr>
          <w:p w:rsidR="00EE5C6D" w:rsidRDefault="00EE5C6D" w:rsidP="00EE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4818" w:type="dxa"/>
            <w:shd w:val="clear" w:color="auto" w:fill="BFBFBF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b/>
                <w:sz w:val="20"/>
                <w:szCs w:val="20"/>
              </w:rPr>
              <w:t>Наукові публікації</w:t>
            </w:r>
          </w:p>
        </w:tc>
        <w:tc>
          <w:tcPr>
            <w:tcW w:w="83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Опубліковано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 xml:space="preserve">монографій, </w:t>
            </w:r>
            <w:r w:rsidRPr="001906E8">
              <w:rPr>
                <w:rFonts w:ascii="Arial" w:hAnsi="Arial" w:cs="Arial"/>
                <w:sz w:val="20"/>
                <w:szCs w:val="20"/>
              </w:rPr>
              <w:t>всього одиниць,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7.1.1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в Україні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7.1.2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1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за кордоном, мовами країн ОЕСР та/або ЄС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7.1.3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які індексуються у Scopus та/або WoS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7.1.4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у відкритому доступі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Опубліковано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розділів монографій</w:t>
            </w:r>
            <w:r w:rsidRPr="001906E8">
              <w:rPr>
                <w:rFonts w:ascii="Arial" w:hAnsi="Arial" w:cs="Arial"/>
                <w:sz w:val="20"/>
                <w:szCs w:val="20"/>
              </w:rPr>
              <w:t>, які індексуються у Scopus та/або WoS, всього одиниць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Опубліковано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 xml:space="preserve">статей у періодичних виданнях, </w:t>
            </w:r>
            <w:r w:rsidRPr="001906E8">
              <w:rPr>
                <w:rFonts w:ascii="Arial" w:hAnsi="Arial" w:cs="Arial"/>
                <w:sz w:val="20"/>
                <w:szCs w:val="20"/>
              </w:rPr>
              <w:t>всього одиниць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які індексуються у Scopus та/або WoS в наукових журналах з квартилями Q1- Q2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які індексуються у Scopus та/або WoS в наукових журналах з квартилями Q3- Q4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у фахових наукових виданнях України категорії Б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у відкритому доступі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Опубліковано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словників, каталогів, довідників та енциклопедій</w:t>
            </w:r>
            <w:r w:rsidRPr="001906E8">
              <w:rPr>
                <w:rFonts w:ascii="Arial" w:hAnsi="Arial" w:cs="Arial"/>
                <w:sz w:val="20"/>
                <w:szCs w:val="20"/>
              </w:rPr>
              <w:t>, всього одиниць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7.4.1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у відкритому доступі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7.5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Опубліковано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 xml:space="preserve">підручників, навчальних посібників, </w:t>
            </w:r>
            <w:r w:rsidRPr="001906E8">
              <w:rPr>
                <w:rFonts w:ascii="Arial" w:hAnsi="Arial" w:cs="Arial"/>
                <w:sz w:val="20"/>
                <w:szCs w:val="20"/>
              </w:rPr>
              <w:t>всього одиниць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7.5.1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у відкритому доступі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7.6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Опубліковано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набори FAIR-даних</w:t>
            </w:r>
            <w:r w:rsidRPr="001906E8">
              <w:rPr>
                <w:rFonts w:ascii="Arial" w:hAnsi="Arial" w:cs="Arial"/>
                <w:sz w:val="20"/>
                <w:szCs w:val="20"/>
              </w:rPr>
              <w:t xml:space="preserve">, які мають </w:t>
            </w:r>
            <w:r w:rsidRPr="001906E8">
              <w:rPr>
                <w:rFonts w:ascii="Arial" w:hAnsi="Arial" w:cs="Arial"/>
                <w:sz w:val="20"/>
                <w:szCs w:val="20"/>
                <w:lang w:val="en-US"/>
              </w:rPr>
              <w:t>DOI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7.7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Опубліковано 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публікацій у матеріалах конференцій (</w:t>
            </w:r>
            <w:r w:rsidRPr="001906E8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roceedings),</w:t>
            </w:r>
            <w:r w:rsidRPr="001906E8">
              <w:rPr>
                <w:rFonts w:ascii="Arial" w:hAnsi="Arial" w:cs="Arial"/>
                <w:sz w:val="20"/>
                <w:szCs w:val="20"/>
              </w:rPr>
              <w:t xml:space="preserve"> які індексуються у Scopus та/або WoS всього одиниць</w:t>
            </w:r>
            <w:r w:rsidRPr="001906E8">
              <w:rPr>
                <w:rFonts w:ascii="Arial" w:hAnsi="Arial" w:cs="Arial"/>
                <w:i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7.7.1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 у відкритому доступі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7.8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Кількість журналів ЗВО/НУ, що індексуються Scopus та/або WoS всього одиниць</w:t>
            </w:r>
            <w:r w:rsidRPr="001906E8">
              <w:rPr>
                <w:rFonts w:ascii="Arial" w:hAnsi="Arial" w:cs="Arial"/>
                <w:i/>
                <w:color w:val="auto"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7.8.1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– віднесені до з квартилів Q1- Q2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7.8.2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– віднесені до з квартилів Q3- Q4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7.8.3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– з відкритим доступом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7.8.4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– з безкоштовною публікацією для українських авторів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7.9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 xml:space="preserve">Кількість журналів ЗВО/НУ, які віднесені до категорії «Б», </w:t>
            </w:r>
            <w:r w:rsidRPr="001906E8">
              <w:rPr>
                <w:rFonts w:ascii="Arial" w:hAnsi="Arial" w:cs="Arial"/>
                <w:sz w:val="20"/>
                <w:szCs w:val="20"/>
              </w:rPr>
              <w:t>всього одиниць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4818" w:type="dxa"/>
            <w:shd w:val="clear" w:color="auto" w:fill="D0CECE" w:themeFill="background2" w:themeFillShade="E6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b/>
                <w:sz w:val="20"/>
                <w:szCs w:val="20"/>
              </w:rPr>
              <w:t>Інноваційна спрямованість результатів наукових, науково-технічних робіт</w:t>
            </w:r>
          </w:p>
        </w:tc>
        <w:tc>
          <w:tcPr>
            <w:tcW w:w="837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8.1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Кількість чинних (діючих) документів на об’єкти прав інтелектуальної власності ЗВО/НУ, </w:t>
            </w: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всього одиниць</w:t>
            </w:r>
            <w:r w:rsidRPr="001906E8">
              <w:rPr>
                <w:rFonts w:ascii="Arial" w:hAnsi="Arial" w:cs="Arial"/>
                <w:i/>
                <w:color w:val="auto"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8.1.1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патентів України на винахід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8.1.2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патентів інших країн, які обліковуються міжнародними патентними базами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8.1.3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які знаходяться на бухгалтерському обліку ЗВО/НУ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8.2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Отримано нових документів на об’єкти прав інтелектуальної\ власності ЗВО/НУ, </w:t>
            </w: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всього одиниць</w:t>
            </w:r>
            <w:r w:rsidRPr="001906E8">
              <w:rPr>
                <w:rFonts w:ascii="Arial" w:hAnsi="Arial" w:cs="Arial"/>
                <w:i/>
                <w:color w:val="auto"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8.2.1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 – патентів України на винахід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8.2.2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 – патентів інших країн, які обліковуються міжнародними патентними базами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8.3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Кількість реалізованих трансферів технологій, </w:t>
            </w: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всього одиниць</w:t>
            </w:r>
            <w:r w:rsidRPr="001906E8">
              <w:rPr>
                <w:rFonts w:ascii="Arial" w:hAnsi="Arial" w:cs="Arial"/>
                <w:i/>
                <w:color w:val="auto"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8.3.1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укладання ліцензійних угод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8.3.2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укладання договорів на ноу-хау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8.3.3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інші угоди на передачу технологій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8.3.4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отримано коштів від реалізації (тис. грн)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4818" w:type="dxa"/>
            <w:shd w:val="clear" w:color="auto" w:fill="D0CECE" w:themeFill="background2" w:themeFillShade="E6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b/>
                <w:sz w:val="20"/>
                <w:szCs w:val="20"/>
              </w:rPr>
              <w:t>Створення, впровадження та використання наукових або науково-технічних (прикладних) результатів</w:t>
            </w:r>
          </w:p>
        </w:tc>
        <w:tc>
          <w:tcPr>
            <w:tcW w:w="837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D0CECE" w:themeFill="background2" w:themeFillShade="E6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Створено науково-технічну продукцію,</w:t>
            </w: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 xml:space="preserve"> всього одиниць</w:t>
            </w:r>
            <w:r w:rsidRPr="001906E8">
              <w:rPr>
                <w:rFonts w:ascii="Arial" w:hAnsi="Arial" w:cs="Arial"/>
                <w:i/>
                <w:color w:val="auto"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9.1.1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sz w:val="20"/>
                <w:szCs w:val="20"/>
              </w:rPr>
              <w:t>з них впроваджено і працює в реальному секторі економіки</w:t>
            </w:r>
            <w:r w:rsidRPr="001906E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всього одиниць,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9.1.2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>– технології, технологічні регламенти, процеси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9.1.2.1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9"/>
              <w:rPr>
                <w:rFonts w:ascii="Arial" w:hAnsi="Arial" w:cs="Arial"/>
                <w:i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sz w:val="20"/>
                <w:szCs w:val="20"/>
              </w:rPr>
              <w:t>– з них впроваджено і працює в реальному секторі економіки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9.1.3</w:t>
            </w:r>
          </w:p>
        </w:tc>
        <w:tc>
          <w:tcPr>
            <w:tcW w:w="4818" w:type="dxa"/>
            <w:vAlign w:val="center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sz w:val="20"/>
                <w:szCs w:val="20"/>
              </w:rPr>
              <w:t xml:space="preserve">– пристрої, прилади, вироби (макет, експериментальний/дослідний зразок)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9.1.3.1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1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– з них впроваджено і працює в реальному секторі економіки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9.1.4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матеріали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9.1.4.1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1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– з них впроваджено і працює в реальному секторі економіки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9.1.5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цифрові продукти, електронні сервіси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9.1.5.1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1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– з них впроваджено і працює в реальному секторі економіки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9.1.6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ТУ, ДСТУ, будівельні норми, зареєстровані проєкти законодавчих актів, од.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9.1.6.1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1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– з них впроваджено і працює в реальному секторі економіки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9.1.7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наукові (науково-технічні) послуги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9.1.7.1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1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– з них впроваджено і працює в реальному секторі економіки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9.1.8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інше (зазначити внизу таблиці)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9.2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Кількість наукових, науково-технічних робіт, договорів на науково-технічні послуги, які виконувались за рахунок коштів спеціального фонду,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всього одиниць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, з них: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9.2.1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господарських договорів/контрактів (українські замовники)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9.2.2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господарських договорів/контрактів (іноземні замовники)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9.2.3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грантових угод (держаного рівня)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9.2.4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грантових угод (міжнародного рівня)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9.2.5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інше (зазначити внизу таблиці)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9.3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Кількість поданих і прийнятих до розгляду</w:t>
            </w:r>
            <w:r>
              <w:rPr>
                <w:rFonts w:ascii="Arial" w:hAnsi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заявок на державні, міжнародні наукові гранти (окрім індивідуальних)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всього одиниць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9.3.1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 на отримання міжнародних грантів за пріоритетними програмами (конкурсні програми Горизонт 2020, Горизонт Європа, НАТО, УНТЦ, Євратом)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9.3.2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 на отримання інших міжнародних наукових грантів за пріоритетними програмами, у т.ч. які мають наукову складову (Erasmus+, Creative Europe, інші програми ЄС тощо)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9.3.3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 на отримання державних наукових грантів   (загальнодержавні конкурси НФДУ, МОН, УФС тощо)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rPr>
          <w:cantSplit/>
        </w:trPr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9.3.4</w:t>
            </w:r>
          </w:p>
        </w:tc>
        <w:tc>
          <w:tcPr>
            <w:tcW w:w="4818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– інше (зазначити внизу таблиці)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c>
          <w:tcPr>
            <w:tcW w:w="85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4818" w:type="dxa"/>
            <w:shd w:val="clear" w:color="auto" w:fill="BFBFBF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Наукова робота студентів</w:t>
            </w:r>
          </w:p>
        </w:tc>
        <w:tc>
          <w:tcPr>
            <w:tcW w:w="83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BFBFBF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Кількість студентів денної форми навчання у ЗВО, усього осіб 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10.1.1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чоловічої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10.1.2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8"/>
              <w:rPr>
                <w:rFonts w:ascii="Arial" w:hAnsi="Arial" w:cs="Arial"/>
                <w:sz w:val="20"/>
                <w:szCs w:val="20"/>
              </w:rPr>
            </w:pPr>
            <w:r w:rsidRPr="001906E8">
              <w:rPr>
                <w:rFonts w:ascii="Arial" w:hAnsi="Arial" w:cs="Arial"/>
                <w:color w:val="auto"/>
                <w:sz w:val="20"/>
                <w:szCs w:val="20"/>
              </w:rPr>
              <w:t>осіб жіночої статі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10.1.3</w:t>
            </w:r>
          </w:p>
        </w:tc>
        <w:tc>
          <w:tcPr>
            <w:tcW w:w="4818" w:type="dxa"/>
          </w:tcPr>
          <w:p w:rsidR="00BA79B2" w:rsidRPr="001906E8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06E8">
              <w:rPr>
                <w:rFonts w:ascii="Arial" w:hAnsi="Arial" w:cs="Arial"/>
                <w:i/>
                <w:iCs/>
                <w:sz w:val="20"/>
                <w:szCs w:val="20"/>
              </w:rPr>
              <w:t>з них, які навчаються на спеціальностях  STEM-напрямів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Кількість студентів, які виконують наукові проєкти з оплатою праці більше 3х місяців, усього осіб, з них: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10.2.1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– з оплатою із загального фонду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B933F0">
        <w:tc>
          <w:tcPr>
            <w:tcW w:w="852" w:type="dxa"/>
            <w:tcMar>
              <w:left w:w="28" w:type="dxa"/>
              <w:right w:w="2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10.2.2</w:t>
            </w:r>
          </w:p>
        </w:tc>
        <w:tc>
          <w:tcPr>
            <w:tcW w:w="4818" w:type="dxa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– з оплатою із спеціального фонду </w:t>
            </w:r>
          </w:p>
        </w:tc>
        <w:tc>
          <w:tcPr>
            <w:tcW w:w="83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4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5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7" w:type="dxa"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906E8" w:rsidRDefault="001906E8" w:rsidP="001906E8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6521"/>
        </w:tabs>
        <w:spacing w:line="204" w:lineRule="auto"/>
        <w:rPr>
          <w:rFonts w:ascii="Times New Roman" w:hAnsi="Times New Roman"/>
          <w:iCs/>
          <w:color w:val="auto"/>
        </w:rPr>
      </w:pPr>
    </w:p>
    <w:p w:rsidR="00C35116" w:rsidRDefault="0050064E" w:rsidP="001906E8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6521"/>
        </w:tabs>
        <w:spacing w:line="192" w:lineRule="auto"/>
        <w:rPr>
          <w:rFonts w:ascii="Times New Roman" w:hAnsi="Times New Roman"/>
          <w:iCs/>
          <w:color w:val="auto"/>
        </w:rPr>
      </w:pPr>
      <w:r w:rsidRPr="002524B9">
        <w:rPr>
          <w:rFonts w:ascii="Times New Roman" w:hAnsi="Times New Roman"/>
          <w:iCs/>
          <w:color w:val="auto"/>
        </w:rPr>
        <w:t>Проректор із наукової роботи</w:t>
      </w:r>
      <w:r w:rsidRPr="002524B9">
        <w:rPr>
          <w:rFonts w:ascii="Times New Roman" w:hAnsi="Times New Roman"/>
          <w:iCs/>
          <w:color w:val="auto"/>
        </w:rPr>
        <w:br/>
        <w:t xml:space="preserve">закладу вищої освіти / </w:t>
      </w:r>
      <w:r w:rsidRPr="002524B9">
        <w:rPr>
          <w:rFonts w:ascii="Times New Roman" w:hAnsi="Times New Roman"/>
          <w:iCs/>
          <w:color w:val="auto"/>
        </w:rPr>
        <w:br/>
        <w:t>Керівник наукової установи</w:t>
      </w:r>
      <w:r w:rsidR="001906E8">
        <w:rPr>
          <w:rFonts w:ascii="Times New Roman" w:hAnsi="Times New Roman"/>
          <w:iCs/>
          <w:color w:val="auto"/>
        </w:rPr>
        <w:t>____</w:t>
      </w:r>
      <w:r w:rsidR="001906E8">
        <w:rPr>
          <w:rFonts w:ascii="Times New Roman" w:hAnsi="Times New Roman"/>
          <w:iCs/>
          <w:color w:val="auto"/>
        </w:rPr>
        <w:tab/>
      </w:r>
      <w:r w:rsidR="00C35116">
        <w:rPr>
          <w:rFonts w:ascii="Times New Roman" w:hAnsi="Times New Roman"/>
          <w:iCs/>
          <w:color w:val="auto"/>
        </w:rPr>
        <w:t>__</w:t>
      </w:r>
      <w:r w:rsidR="00C35116">
        <w:rPr>
          <w:rFonts w:ascii="Times New Roman" w:hAnsi="Times New Roman"/>
          <w:iCs/>
          <w:color w:val="auto"/>
        </w:rPr>
        <w:tab/>
      </w:r>
      <w:r w:rsidR="00C35116">
        <w:rPr>
          <w:rFonts w:ascii="Times New Roman" w:hAnsi="Times New Roman"/>
          <w:color w:val="auto"/>
          <w:sz w:val="18"/>
          <w:szCs w:val="18"/>
        </w:rPr>
        <w:t>(</w:t>
      </w:r>
      <w:r w:rsidR="00271C15">
        <w:rPr>
          <w:rFonts w:ascii="Times New Roman" w:hAnsi="Times New Roman"/>
          <w:bCs/>
          <w:i/>
          <w:color w:val="auto"/>
          <w:sz w:val="18"/>
        </w:rPr>
        <w:t>Ім’я ПРІЗВИЩЕ</w:t>
      </w:r>
      <w:r w:rsidR="00C35116">
        <w:rPr>
          <w:rFonts w:ascii="Times New Roman" w:hAnsi="Times New Roman"/>
          <w:color w:val="auto"/>
          <w:sz w:val="18"/>
          <w:szCs w:val="18"/>
        </w:rPr>
        <w:t>)</w:t>
      </w:r>
    </w:p>
    <w:p w:rsidR="00BA79B2" w:rsidRDefault="00C35116" w:rsidP="001906E8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6521"/>
        </w:tabs>
        <w:spacing w:line="192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iCs/>
          <w:color w:val="auto"/>
        </w:rPr>
        <w:tab/>
      </w:r>
      <w:r w:rsidR="001906E8">
        <w:rPr>
          <w:rFonts w:ascii="Times New Roman" w:hAnsi="Times New Roman"/>
          <w:color w:val="auto"/>
          <w:sz w:val="18"/>
          <w:szCs w:val="18"/>
        </w:rPr>
        <w:t xml:space="preserve">(підпис) </w:t>
      </w:r>
      <w:r w:rsidR="001906E8">
        <w:rPr>
          <w:rFonts w:ascii="Times New Roman" w:hAnsi="Times New Roman"/>
          <w:color w:val="auto"/>
          <w:sz w:val="18"/>
          <w:szCs w:val="18"/>
        </w:rPr>
        <w:tab/>
      </w:r>
      <w:r w:rsidR="0050064E">
        <w:rPr>
          <w:rFonts w:ascii="Times New Roman" w:hAnsi="Times New Roman"/>
          <w:color w:val="auto"/>
        </w:rPr>
        <w:tab/>
      </w:r>
      <w:r w:rsidR="001906E8">
        <w:rPr>
          <w:rFonts w:ascii="Times New Roman" w:hAnsi="Times New Roman"/>
          <w:color w:val="auto"/>
        </w:rPr>
        <w:t>______</w:t>
      </w:r>
      <w:r w:rsidR="0050064E">
        <w:rPr>
          <w:rFonts w:ascii="Times New Roman" w:hAnsi="Times New Roman"/>
          <w:color w:val="auto"/>
        </w:rPr>
        <w:t>_________</w:t>
      </w:r>
      <w:r w:rsidR="00F824A1">
        <w:rPr>
          <w:rFonts w:ascii="Times New Roman" w:hAnsi="Times New Roman"/>
          <w:color w:val="auto"/>
        </w:rPr>
        <w:t>_____</w:t>
      </w:r>
      <w:r w:rsidR="0050064E">
        <w:rPr>
          <w:rFonts w:ascii="Times New Roman" w:hAnsi="Times New Roman"/>
          <w:color w:val="auto"/>
        </w:rPr>
        <w:t>_</w:t>
      </w:r>
      <w:r w:rsidR="0050064E">
        <w:rPr>
          <w:rFonts w:ascii="Times New Roman" w:hAnsi="Times New Roman"/>
          <w:color w:val="auto"/>
        </w:rPr>
        <w:tab/>
        <w:t>____________________</w:t>
      </w:r>
    </w:p>
    <w:p w:rsidR="00482AD7" w:rsidRDefault="00482AD7">
      <w:pPr>
        <w:widowControl/>
        <w:spacing w:after="160" w:line="259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br w:type="page"/>
      </w:r>
    </w:p>
    <w:p w:rsidR="00BA79B2" w:rsidRPr="00C35116" w:rsidRDefault="001906E8" w:rsidP="00C3511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192" w:lineRule="auto"/>
        <w:ind w:firstLine="5670"/>
        <w:jc w:val="both"/>
        <w:rPr>
          <w:rFonts w:ascii="Times New Roman" w:hAnsi="Times New Roman"/>
          <w:color w:val="auto"/>
        </w:rPr>
      </w:pPr>
      <w:r w:rsidRPr="00C35116">
        <w:rPr>
          <w:rFonts w:ascii="Times New Roman" w:hAnsi="Times New Roman"/>
          <w:color w:val="auto"/>
        </w:rPr>
        <w:lastRenderedPageBreak/>
        <w:t>До</w:t>
      </w:r>
      <w:r w:rsidR="0050064E" w:rsidRPr="00C35116">
        <w:rPr>
          <w:rFonts w:ascii="Times New Roman" w:hAnsi="Times New Roman"/>
          <w:color w:val="auto"/>
        </w:rPr>
        <w:t>даток 3</w:t>
      </w:r>
    </w:p>
    <w:p w:rsidR="00482AD7" w:rsidRDefault="0050064E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</w:rPr>
        <w:t xml:space="preserve">до </w:t>
      </w:r>
      <w:r w:rsidR="00482AD7">
        <w:rPr>
          <w:rFonts w:ascii="Times New Roman" w:hAnsi="Times New Roman"/>
          <w:color w:val="auto"/>
          <w:szCs w:val="28"/>
        </w:rPr>
        <w:t xml:space="preserve">Методичних рекомендацій </w:t>
      </w:r>
    </w:p>
    <w:p w:rsidR="00BA79B2" w:rsidRDefault="00482AD7" w:rsidP="00482AD7">
      <w:pPr>
        <w:spacing w:line="252" w:lineRule="auto"/>
        <w:ind w:left="5670"/>
        <w:rPr>
          <w:rFonts w:ascii="Times New Roman" w:hAnsi="Times New Roman"/>
          <w:color w:val="auto"/>
        </w:rPr>
      </w:pPr>
      <w:r w:rsidRPr="0045458B">
        <w:rPr>
          <w:rFonts w:ascii="Times New Roman" w:hAnsi="Times New Roman"/>
          <w:color w:val="auto"/>
        </w:rPr>
        <w:t xml:space="preserve"> </w:t>
      </w:r>
      <w:r w:rsidR="0050064E" w:rsidRPr="0045458B">
        <w:rPr>
          <w:rFonts w:ascii="Times New Roman" w:hAnsi="Times New Roman"/>
          <w:color w:val="auto"/>
        </w:rPr>
        <w:t>(пункт 5</w:t>
      </w:r>
      <w:r w:rsidR="00C128F7">
        <w:rPr>
          <w:rFonts w:ascii="Times New Roman" w:hAnsi="Times New Roman"/>
          <w:color w:val="auto"/>
        </w:rPr>
        <w:t xml:space="preserve">) </w:t>
      </w:r>
    </w:p>
    <w:p w:rsidR="00EC5587" w:rsidRPr="0007263A" w:rsidRDefault="0050064E">
      <w:pPr>
        <w:spacing w:line="252" w:lineRule="auto"/>
        <w:ind w:left="3969"/>
        <w:jc w:val="right"/>
        <w:rPr>
          <w:rFonts w:ascii="Times New Roman" w:hAnsi="Times New Roman"/>
          <w:color w:val="auto"/>
          <w:sz w:val="20"/>
          <w:szCs w:val="20"/>
        </w:rPr>
      </w:pPr>
      <w:r w:rsidRPr="0007263A">
        <w:rPr>
          <w:rFonts w:ascii="Times New Roman" w:hAnsi="Times New Roman"/>
          <w:color w:val="auto"/>
          <w:sz w:val="20"/>
          <w:szCs w:val="20"/>
        </w:rPr>
        <w:t>(Форма</w:t>
      </w:r>
      <w:r w:rsidRPr="0007263A">
        <w:rPr>
          <w:rStyle w:val="aff3"/>
          <w:rFonts w:ascii="Times New Roman" w:hAnsi="Times New Roman"/>
          <w:color w:val="auto"/>
          <w:sz w:val="20"/>
          <w:szCs w:val="20"/>
        </w:rPr>
        <w:footnoteReference w:id="4"/>
      </w:r>
      <w:r w:rsidRPr="0007263A">
        <w:rPr>
          <w:rFonts w:ascii="Times New Roman" w:hAnsi="Times New Roman"/>
          <w:color w:val="auto"/>
          <w:sz w:val="20"/>
          <w:szCs w:val="20"/>
        </w:rPr>
        <w:t xml:space="preserve"> проміжного звіту для науково-дослідних робіт, виконання яких розпочалося, продовжувалося </w:t>
      </w:r>
      <w:r w:rsidR="00B00665">
        <w:rPr>
          <w:rFonts w:ascii="Times New Roman" w:hAnsi="Times New Roman"/>
          <w:color w:val="auto"/>
          <w:sz w:val="20"/>
          <w:szCs w:val="20"/>
        </w:rPr>
        <w:t>у 2024 році а</w:t>
      </w:r>
      <w:r w:rsidR="00023556" w:rsidRPr="0007263A">
        <w:rPr>
          <w:rFonts w:ascii="Times New Roman" w:hAnsi="Times New Roman"/>
          <w:color w:val="auto"/>
          <w:sz w:val="20"/>
          <w:szCs w:val="20"/>
        </w:rPr>
        <w:t xml:space="preserve">бо </w:t>
      </w:r>
      <w:r w:rsidR="00EC5587" w:rsidRPr="0007263A">
        <w:rPr>
          <w:rFonts w:ascii="Times New Roman" w:hAnsi="Times New Roman"/>
          <w:color w:val="auto"/>
          <w:sz w:val="20"/>
          <w:szCs w:val="20"/>
        </w:rPr>
        <w:t>остаточного звіт</w:t>
      </w:r>
      <w:r w:rsidR="00B00665">
        <w:rPr>
          <w:rFonts w:ascii="Times New Roman" w:hAnsi="Times New Roman"/>
          <w:color w:val="auto"/>
          <w:sz w:val="20"/>
          <w:szCs w:val="20"/>
        </w:rPr>
        <w:t>у</w:t>
      </w:r>
      <w:r w:rsidR="00023556" w:rsidRPr="0007263A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EC5587" w:rsidRPr="0007263A">
        <w:rPr>
          <w:rFonts w:ascii="Times New Roman" w:hAnsi="Times New Roman"/>
          <w:color w:val="auto"/>
          <w:sz w:val="20"/>
          <w:szCs w:val="20"/>
        </w:rPr>
        <w:t>у</w:t>
      </w:r>
      <w:r w:rsidR="00023556" w:rsidRPr="0007263A">
        <w:rPr>
          <w:rFonts w:ascii="Times New Roman" w:hAnsi="Times New Roman"/>
          <w:color w:val="auto"/>
          <w:sz w:val="20"/>
          <w:szCs w:val="20"/>
        </w:rPr>
        <w:t xml:space="preserve"> 2024 році</w:t>
      </w:r>
      <w:r w:rsidR="0047347C" w:rsidRPr="0007263A">
        <w:rPr>
          <w:rFonts w:ascii="Times New Roman" w:hAnsi="Times New Roman"/>
          <w:color w:val="auto"/>
          <w:sz w:val="20"/>
          <w:szCs w:val="20"/>
        </w:rPr>
        <w:t>)</w:t>
      </w:r>
      <w:r w:rsidR="005A316A" w:rsidRPr="0007263A">
        <w:rPr>
          <w:rFonts w:ascii="Times New Roman" w:hAnsi="Times New Roman"/>
          <w:color w:val="auto"/>
          <w:sz w:val="20"/>
          <w:szCs w:val="20"/>
        </w:rPr>
        <w:br/>
      </w:r>
    </w:p>
    <w:p w:rsidR="00EC5587" w:rsidRPr="002973CB" w:rsidRDefault="00A615A4" w:rsidP="00271C15">
      <w:pPr>
        <w:pStyle w:val="Ch60"/>
        <w:spacing w:before="227" w:line="216" w:lineRule="auto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 xml:space="preserve">Звіт </w:t>
      </w:r>
      <w:r>
        <w:rPr>
          <w:w w:val="100"/>
          <w:sz w:val="28"/>
          <w:szCs w:val="28"/>
        </w:rPr>
        <w:br/>
        <w:t xml:space="preserve">про </w:t>
      </w:r>
      <w:r w:rsidR="00EC5587" w:rsidRPr="002973CB">
        <w:rPr>
          <w:w w:val="100"/>
          <w:sz w:val="28"/>
          <w:szCs w:val="28"/>
        </w:rPr>
        <w:t xml:space="preserve">результати виконання науково-дослідних, </w:t>
      </w:r>
      <w:r w:rsidR="00EC5587" w:rsidRPr="002973CB">
        <w:rPr>
          <w:w w:val="100"/>
          <w:sz w:val="28"/>
          <w:szCs w:val="28"/>
        </w:rPr>
        <w:br/>
        <w:t>дос</w:t>
      </w:r>
      <w:r>
        <w:rPr>
          <w:w w:val="100"/>
          <w:sz w:val="28"/>
          <w:szCs w:val="28"/>
        </w:rPr>
        <w:t xml:space="preserve">лідно-конструкторських робіт чи окремих їхніх етапів, </w:t>
      </w:r>
      <w:r>
        <w:rPr>
          <w:w w:val="100"/>
          <w:sz w:val="28"/>
          <w:szCs w:val="28"/>
        </w:rPr>
        <w:br/>
        <w:t xml:space="preserve">що </w:t>
      </w:r>
      <w:r w:rsidR="00EC5587" w:rsidRPr="002973CB">
        <w:rPr>
          <w:w w:val="100"/>
          <w:sz w:val="28"/>
          <w:szCs w:val="28"/>
        </w:rPr>
        <w:t>виконуються частково</w:t>
      </w:r>
      <w:r>
        <w:rPr>
          <w:w w:val="100"/>
          <w:sz w:val="28"/>
          <w:szCs w:val="28"/>
        </w:rPr>
        <w:t xml:space="preserve"> або повністю за </w:t>
      </w:r>
      <w:r w:rsidR="00EC5587" w:rsidRPr="002973CB">
        <w:rPr>
          <w:w w:val="100"/>
          <w:sz w:val="28"/>
          <w:szCs w:val="28"/>
        </w:rPr>
        <w:t>рахунок бюджетних коштів</w:t>
      </w:r>
    </w:p>
    <w:p w:rsidR="00EC5587" w:rsidRPr="00D87EEC" w:rsidRDefault="00EC5587" w:rsidP="001138DD">
      <w:pPr>
        <w:pStyle w:val="aff6"/>
        <w:spacing w:before="57" w:line="228" w:lineRule="auto"/>
        <w:jc w:val="right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Титульний аркуш</w:t>
      </w:r>
    </w:p>
    <w:p w:rsidR="00EC5587" w:rsidRPr="00D87EEC" w:rsidRDefault="00EC5587" w:rsidP="001138DD">
      <w:pPr>
        <w:pStyle w:val="Ch6"/>
        <w:spacing w:before="57" w:line="228" w:lineRule="auto"/>
        <w:ind w:firstLine="0"/>
        <w:jc w:val="center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 xml:space="preserve">Повне найменування організації-виконавця науково-дослідної, </w:t>
      </w:r>
      <w:r w:rsidRPr="00D87EEC">
        <w:rPr>
          <w:w w:val="100"/>
          <w:sz w:val="24"/>
          <w:szCs w:val="24"/>
        </w:rPr>
        <w:br/>
        <w:t>дослідн</w:t>
      </w:r>
      <w:r w:rsidR="00A615A4">
        <w:rPr>
          <w:w w:val="100"/>
          <w:sz w:val="24"/>
          <w:szCs w:val="24"/>
        </w:rPr>
        <w:t xml:space="preserve">о-конструкторської роботи (далі </w:t>
      </w:r>
      <w:r w:rsidR="001C122D" w:rsidRPr="001C122D">
        <w:rPr>
          <w:sz w:val="28"/>
          <w:szCs w:val="28"/>
        </w:rPr>
        <w:t>–</w:t>
      </w:r>
      <w:r w:rsidR="001C122D">
        <w:rPr>
          <w:rFonts w:asciiTheme="minorHAnsi" w:hAnsiTheme="minorHAnsi"/>
          <w:sz w:val="28"/>
          <w:szCs w:val="28"/>
        </w:rPr>
        <w:t xml:space="preserve"> </w:t>
      </w:r>
      <w:r w:rsidRPr="00D87EEC">
        <w:rPr>
          <w:w w:val="100"/>
          <w:sz w:val="24"/>
          <w:szCs w:val="24"/>
        </w:rPr>
        <w:t>робота)</w:t>
      </w:r>
    </w:p>
    <w:p w:rsidR="00EC5587" w:rsidRPr="00D87EEC" w:rsidRDefault="00EC5587" w:rsidP="001138DD">
      <w:pPr>
        <w:pStyle w:val="Ch6"/>
        <w:spacing w:before="57" w:line="228" w:lineRule="auto"/>
        <w:ind w:firstLine="0"/>
        <w:jc w:val="center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Адреса: поштовий індекс, назва населеного пункту, назва вулиці, номер будівлі</w:t>
      </w:r>
    </w:p>
    <w:p w:rsidR="00EC5587" w:rsidRPr="00D87EEC" w:rsidRDefault="00EC5587" w:rsidP="001138DD">
      <w:pPr>
        <w:pStyle w:val="Ch61"/>
        <w:spacing w:before="170" w:line="228" w:lineRule="auto"/>
        <w:ind w:left="4536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 xml:space="preserve">ЗАТВЕРДЖУЮ </w:t>
      </w:r>
    </w:p>
    <w:p w:rsidR="00EC5587" w:rsidRPr="00D87EEC" w:rsidRDefault="00EC5587" w:rsidP="001138DD">
      <w:pPr>
        <w:pStyle w:val="Ch61"/>
        <w:spacing w:before="0" w:line="228" w:lineRule="auto"/>
        <w:ind w:left="4536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 xml:space="preserve">Керівник / </w:t>
      </w:r>
      <w:r>
        <w:rPr>
          <w:w w:val="100"/>
          <w:sz w:val="24"/>
          <w:szCs w:val="24"/>
        </w:rPr>
        <w:t>уповноважена особа організації -</w:t>
      </w:r>
      <w:r w:rsidRPr="00D87EEC"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D87EEC">
        <w:rPr>
          <w:w w:val="100"/>
          <w:sz w:val="24"/>
          <w:szCs w:val="24"/>
        </w:rPr>
        <w:t xml:space="preserve">виконавця роботи </w:t>
      </w:r>
    </w:p>
    <w:p w:rsidR="00EC5587" w:rsidRPr="00D87EEC" w:rsidRDefault="00EC5587" w:rsidP="001138DD">
      <w:pPr>
        <w:pStyle w:val="Ch61"/>
        <w:spacing w:before="0" w:line="228" w:lineRule="auto"/>
        <w:ind w:left="4536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__________________________________________</w:t>
      </w:r>
    </w:p>
    <w:p w:rsidR="00EC5587" w:rsidRPr="002973CB" w:rsidRDefault="00EC5587" w:rsidP="001138DD">
      <w:pPr>
        <w:pStyle w:val="StrokeCh6"/>
        <w:spacing w:line="228" w:lineRule="auto"/>
        <w:ind w:left="4536"/>
        <w:rPr>
          <w:w w:val="100"/>
          <w:sz w:val="20"/>
          <w:szCs w:val="20"/>
        </w:rPr>
      </w:pPr>
      <w:r w:rsidRPr="002973CB">
        <w:rPr>
          <w:w w:val="100"/>
          <w:sz w:val="20"/>
          <w:szCs w:val="20"/>
        </w:rPr>
        <w:t>(підпис)                          (Власне ім’я ПРІЗВИЩЕ)</w:t>
      </w:r>
    </w:p>
    <w:p w:rsidR="00EC5587" w:rsidRPr="00D87EEC" w:rsidRDefault="00EC5587" w:rsidP="001138DD">
      <w:pPr>
        <w:pStyle w:val="Ch61"/>
        <w:spacing w:before="57" w:line="228" w:lineRule="auto"/>
        <w:ind w:left="4536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 xml:space="preserve">М. П. </w:t>
      </w:r>
      <w:r w:rsidRPr="00D87EEC">
        <w:rPr>
          <w:rFonts w:ascii="Pragmatica-BookObl" w:hAnsi="Pragmatica-BookObl" w:cs="Pragmatica-BookObl"/>
          <w:i/>
          <w:iCs/>
          <w:w w:val="100"/>
          <w:sz w:val="24"/>
          <w:szCs w:val="24"/>
        </w:rPr>
        <w:t>(за наявності)</w:t>
      </w:r>
    </w:p>
    <w:p w:rsidR="001835B0" w:rsidRPr="000A39E8" w:rsidRDefault="00EC5587" w:rsidP="001835B0">
      <w:pPr>
        <w:pStyle w:val="Ch60"/>
        <w:spacing w:line="216" w:lineRule="auto"/>
        <w:rPr>
          <w:rFonts w:asciiTheme="minorHAnsi" w:hAnsiTheme="minorHAnsi"/>
          <w:w w:val="100"/>
          <w:sz w:val="24"/>
          <w:szCs w:val="24"/>
        </w:rPr>
      </w:pPr>
      <w:r w:rsidRPr="002973CB">
        <w:rPr>
          <w:w w:val="100"/>
          <w:sz w:val="28"/>
          <w:szCs w:val="28"/>
        </w:rPr>
        <w:t>Остаточний звіт</w:t>
      </w:r>
      <w:r w:rsidR="009B0F1D" w:rsidRPr="00980E7B">
        <w:rPr>
          <w:rFonts w:ascii="Times New Roman" w:hAnsi="Times New Roman" w:cs="Times New Roman"/>
          <w:w w:val="100"/>
          <w:sz w:val="28"/>
          <w:szCs w:val="28"/>
          <w:vertAlign w:val="superscript"/>
        </w:rPr>
        <w:t>5</w:t>
      </w:r>
      <w:r w:rsidRPr="00980E7B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2973CB">
        <w:rPr>
          <w:w w:val="100"/>
          <w:sz w:val="28"/>
          <w:szCs w:val="28"/>
        </w:rPr>
        <w:br/>
        <w:t>про результати виконання науково-дослід</w:t>
      </w:r>
      <w:r w:rsidR="000A39E8">
        <w:rPr>
          <w:w w:val="100"/>
          <w:sz w:val="28"/>
          <w:szCs w:val="28"/>
        </w:rPr>
        <w:t xml:space="preserve">ної </w:t>
      </w:r>
      <w:r w:rsidR="00271C15">
        <w:rPr>
          <w:w w:val="100"/>
          <w:sz w:val="28"/>
          <w:szCs w:val="28"/>
        </w:rPr>
        <w:t>роботи</w:t>
      </w:r>
      <w:r w:rsidR="001835B0" w:rsidRPr="001835B0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1835B0" w:rsidRPr="000A39E8">
        <w:rPr>
          <w:rFonts w:ascii="Times New Roman" w:hAnsi="Times New Roman"/>
          <w:i/>
          <w:color w:val="auto"/>
          <w:sz w:val="24"/>
          <w:szCs w:val="24"/>
        </w:rPr>
        <w:t>фундаментального/прикладного дослідження / науково-технічної (експериментальної) розробки</w:t>
      </w:r>
    </w:p>
    <w:p w:rsidR="00EC5587" w:rsidRPr="00D87EEC" w:rsidRDefault="001835B0" w:rsidP="001138DD">
      <w:pPr>
        <w:pStyle w:val="Ch6"/>
        <w:spacing w:line="228" w:lineRule="auto"/>
        <w:ind w:firstLine="0"/>
        <w:jc w:val="center"/>
        <w:rPr>
          <w:w w:val="100"/>
          <w:sz w:val="24"/>
          <w:szCs w:val="24"/>
        </w:rPr>
      </w:pPr>
      <w:bookmarkStart w:id="3" w:name="_GoBack"/>
      <w:bookmarkEnd w:id="3"/>
      <w:r w:rsidRPr="00D87EEC">
        <w:rPr>
          <w:w w:val="100"/>
          <w:sz w:val="24"/>
          <w:szCs w:val="24"/>
        </w:rPr>
        <w:t xml:space="preserve"> </w:t>
      </w:r>
      <w:r w:rsidR="00EC5587" w:rsidRPr="00D87EEC">
        <w:rPr>
          <w:w w:val="100"/>
          <w:sz w:val="24"/>
          <w:szCs w:val="24"/>
        </w:rPr>
        <w:t>«_____________________________________________________________________»</w:t>
      </w:r>
    </w:p>
    <w:p w:rsidR="00EC5587" w:rsidRPr="00D87EEC" w:rsidRDefault="00EC5587" w:rsidP="001138DD">
      <w:pPr>
        <w:pStyle w:val="StrokeCh6"/>
        <w:spacing w:line="228" w:lineRule="auto"/>
        <w:rPr>
          <w:w w:val="100"/>
          <w:sz w:val="20"/>
          <w:szCs w:val="20"/>
        </w:rPr>
      </w:pPr>
      <w:r w:rsidRPr="00D87EEC">
        <w:rPr>
          <w:w w:val="100"/>
          <w:sz w:val="20"/>
          <w:szCs w:val="20"/>
        </w:rPr>
        <w:t>(назва роботи)</w:t>
      </w:r>
    </w:p>
    <w:p w:rsidR="00EC5587" w:rsidRPr="001138DD" w:rsidRDefault="0007406F" w:rsidP="0007406F">
      <w:pPr>
        <w:pStyle w:val="Ch6"/>
        <w:tabs>
          <w:tab w:val="left" w:pos="1560"/>
          <w:tab w:val="center" w:pos="4847"/>
        </w:tabs>
        <w:spacing w:before="113" w:line="228" w:lineRule="auto"/>
        <w:ind w:firstLine="0"/>
        <w:jc w:val="left"/>
        <w:rPr>
          <w:rFonts w:ascii="Pragmatica-BookObl" w:hAnsi="Pragmatica-BookObl" w:cs="Pragmatica-BookObl"/>
          <w:i/>
          <w:iCs/>
          <w:w w:val="100"/>
          <w:sz w:val="24"/>
          <w:szCs w:val="24"/>
        </w:rPr>
      </w:pPr>
      <w:r>
        <w:rPr>
          <w:rFonts w:ascii="Pragmatica-BookObl" w:hAnsi="Pragmatica-BookObl" w:cs="Pragmatica-BookObl"/>
          <w:i/>
          <w:iCs/>
          <w:w w:val="100"/>
          <w:sz w:val="24"/>
          <w:szCs w:val="24"/>
        </w:rPr>
        <w:tab/>
      </w:r>
      <w:r>
        <w:rPr>
          <w:rFonts w:ascii="Pragmatica-BookObl" w:hAnsi="Pragmatica-BookObl" w:cs="Pragmatica-BookObl"/>
          <w:i/>
          <w:iCs/>
          <w:w w:val="100"/>
          <w:sz w:val="24"/>
          <w:szCs w:val="24"/>
        </w:rPr>
        <w:tab/>
      </w:r>
      <w:r w:rsidR="00EC5587" w:rsidRPr="001138DD">
        <w:rPr>
          <w:rFonts w:ascii="Pragmatica-BookObl" w:hAnsi="Pragmatica-BookObl" w:cs="Pragmatica-BookObl"/>
          <w:i/>
          <w:iCs/>
          <w:w w:val="100"/>
          <w:sz w:val="24"/>
          <w:szCs w:val="24"/>
        </w:rPr>
        <w:t>або</w:t>
      </w:r>
    </w:p>
    <w:p w:rsidR="000A39E8" w:rsidRDefault="00EC5587" w:rsidP="00271C15">
      <w:pPr>
        <w:pStyle w:val="Ch60"/>
        <w:spacing w:before="113" w:line="216" w:lineRule="auto"/>
        <w:rPr>
          <w:rFonts w:asciiTheme="minorHAnsi" w:hAnsiTheme="minorHAnsi"/>
          <w:w w:val="100"/>
          <w:sz w:val="28"/>
          <w:szCs w:val="28"/>
        </w:rPr>
      </w:pPr>
      <w:r w:rsidRPr="002973CB">
        <w:rPr>
          <w:w w:val="100"/>
          <w:sz w:val="28"/>
          <w:szCs w:val="28"/>
        </w:rPr>
        <w:t>Проміжний звіт</w:t>
      </w:r>
      <w:r w:rsidR="00FB1E64">
        <w:rPr>
          <w:rStyle w:val="aff3"/>
          <w:w w:val="100"/>
          <w:sz w:val="28"/>
          <w:szCs w:val="28"/>
        </w:rPr>
        <w:footnoteReference w:id="5"/>
      </w:r>
      <w:r w:rsidRPr="002973CB">
        <w:rPr>
          <w:w w:val="100"/>
          <w:sz w:val="28"/>
          <w:szCs w:val="28"/>
        </w:rPr>
        <w:t xml:space="preserve"> </w:t>
      </w:r>
      <w:r w:rsidRPr="002973CB">
        <w:rPr>
          <w:w w:val="100"/>
          <w:sz w:val="28"/>
          <w:szCs w:val="28"/>
        </w:rPr>
        <w:br/>
        <w:t xml:space="preserve">про результати виконання </w:t>
      </w:r>
      <w:r w:rsidR="000A39E8">
        <w:rPr>
          <w:w w:val="100"/>
          <w:sz w:val="28"/>
          <w:szCs w:val="28"/>
        </w:rPr>
        <w:t xml:space="preserve">№ _____ етапу науково-дослідної </w:t>
      </w:r>
      <w:r w:rsidRPr="002973CB">
        <w:rPr>
          <w:w w:val="100"/>
          <w:sz w:val="28"/>
          <w:szCs w:val="28"/>
        </w:rPr>
        <w:t>роботи</w:t>
      </w:r>
    </w:p>
    <w:p w:rsidR="00EC5587" w:rsidRDefault="000A39E8" w:rsidP="00271C15">
      <w:pPr>
        <w:pStyle w:val="Ch60"/>
        <w:spacing w:before="113" w:line="216" w:lineRule="auto"/>
        <w:rPr>
          <w:rFonts w:asciiTheme="minorHAnsi" w:hAnsiTheme="minorHAnsi"/>
          <w:w w:val="100"/>
          <w:sz w:val="24"/>
          <w:szCs w:val="24"/>
        </w:rPr>
      </w:pPr>
      <w:r w:rsidRPr="000A39E8">
        <w:rPr>
          <w:rFonts w:ascii="Times New Roman" w:hAnsi="Times New Roman"/>
          <w:i/>
          <w:color w:val="auto"/>
          <w:sz w:val="24"/>
          <w:szCs w:val="24"/>
        </w:rPr>
        <w:t>фундаментального/прикладного дослідження / науково-технічної (експериментальної) розробки</w:t>
      </w:r>
      <w:r>
        <w:rPr>
          <w:rFonts w:ascii="Times New Roman" w:hAnsi="Times New Roman"/>
          <w:i/>
          <w:color w:val="auto"/>
        </w:rPr>
        <w:t xml:space="preserve"> </w:t>
      </w:r>
      <w:r w:rsidR="00EC5587" w:rsidRPr="00D87EEC">
        <w:rPr>
          <w:w w:val="100"/>
          <w:sz w:val="24"/>
          <w:szCs w:val="24"/>
        </w:rPr>
        <w:t>«_____________________________________________________________________»</w:t>
      </w:r>
    </w:p>
    <w:p w:rsidR="00321877" w:rsidRPr="00D87EEC" w:rsidRDefault="00321877" w:rsidP="001138DD">
      <w:pPr>
        <w:pStyle w:val="StrokeCh6"/>
        <w:spacing w:after="113" w:line="228" w:lineRule="auto"/>
        <w:rPr>
          <w:w w:val="100"/>
          <w:sz w:val="20"/>
          <w:szCs w:val="20"/>
        </w:rPr>
      </w:pPr>
      <w:r w:rsidRPr="00D87EEC">
        <w:rPr>
          <w:w w:val="100"/>
          <w:sz w:val="20"/>
          <w:szCs w:val="20"/>
        </w:rPr>
        <w:t>(назва роботи)</w:t>
      </w:r>
    </w:p>
    <w:tbl>
      <w:tblPr>
        <w:tblW w:w="1102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536"/>
        <w:gridCol w:w="4508"/>
      </w:tblGrid>
      <w:tr w:rsidR="00EC5587" w:rsidRPr="00D87EEC" w:rsidTr="001138DD">
        <w:trPr>
          <w:trHeight w:val="513"/>
        </w:trPr>
        <w:tc>
          <w:tcPr>
            <w:tcW w:w="297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EC5587" w:rsidRPr="00D87EEC" w:rsidRDefault="00EC5587" w:rsidP="001138DD">
            <w:pPr>
              <w:pStyle w:val="Ch6"/>
              <w:spacing w:line="228" w:lineRule="auto"/>
              <w:ind w:firstLine="0"/>
              <w:rPr>
                <w:w w:val="100"/>
                <w:sz w:val="24"/>
                <w:szCs w:val="24"/>
              </w:rPr>
            </w:pPr>
            <w:r w:rsidRPr="00D87EEC">
              <w:rPr>
                <w:w w:val="100"/>
                <w:sz w:val="24"/>
                <w:szCs w:val="24"/>
              </w:rPr>
              <w:t>Науковий керівник роботи</w:t>
            </w:r>
          </w:p>
        </w:tc>
        <w:tc>
          <w:tcPr>
            <w:tcW w:w="3536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077762" w:rsidRPr="00C63425" w:rsidRDefault="00321877" w:rsidP="001138DD">
            <w:pPr>
              <w:pStyle w:val="Ch6"/>
              <w:spacing w:line="228" w:lineRule="auto"/>
              <w:ind w:firstLine="0"/>
              <w:jc w:val="center"/>
              <w:rPr>
                <w:rFonts w:asciiTheme="minorHAnsi" w:hAnsiTheme="minorHAnsi"/>
                <w:w w:val="100"/>
                <w:sz w:val="20"/>
                <w:szCs w:val="20"/>
                <w:u w:val="single"/>
              </w:rPr>
            </w:pPr>
            <w:r w:rsidRPr="00C63425">
              <w:rPr>
                <w:w w:val="100"/>
                <w:sz w:val="20"/>
                <w:szCs w:val="20"/>
                <w:u w:val="single"/>
              </w:rPr>
              <w:t>___</w:t>
            </w:r>
            <w:r w:rsidR="00077762" w:rsidRPr="00C63425">
              <w:rPr>
                <w:w w:val="100"/>
                <w:sz w:val="20"/>
                <w:szCs w:val="20"/>
                <w:u w:val="single"/>
                <w:lang w:val="en-US"/>
              </w:rPr>
              <w:t>_________________________</w:t>
            </w:r>
            <w:r w:rsidRPr="00C63425">
              <w:rPr>
                <w:w w:val="100"/>
                <w:sz w:val="20"/>
                <w:szCs w:val="20"/>
                <w:u w:val="single"/>
              </w:rPr>
              <w:t>_</w:t>
            </w:r>
          </w:p>
          <w:p w:rsidR="00321877" w:rsidRPr="00321877" w:rsidRDefault="00EC5587" w:rsidP="001138DD">
            <w:pPr>
              <w:pStyle w:val="Ch6"/>
              <w:spacing w:line="228" w:lineRule="auto"/>
              <w:ind w:firstLine="0"/>
              <w:jc w:val="center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508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EC5587" w:rsidRPr="00321877" w:rsidRDefault="00EC5587" w:rsidP="001138DD">
            <w:pPr>
              <w:pStyle w:val="Ch6"/>
              <w:spacing w:line="228" w:lineRule="auto"/>
              <w:ind w:firstLine="0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>(Власне ім’я ПРІЗВИЩЕ)</w:t>
            </w:r>
          </w:p>
          <w:p w:rsidR="00321877" w:rsidRPr="00321877" w:rsidRDefault="00321877" w:rsidP="001138DD">
            <w:pPr>
              <w:pStyle w:val="StrokeCh6"/>
              <w:spacing w:line="228" w:lineRule="auto"/>
              <w:jc w:val="left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</w:tc>
      </w:tr>
    </w:tbl>
    <w:p w:rsidR="001138DD" w:rsidRPr="001138DD" w:rsidRDefault="00EC5587" w:rsidP="001138DD">
      <w:pPr>
        <w:pStyle w:val="Ch6"/>
        <w:spacing w:before="170" w:line="228" w:lineRule="auto"/>
        <w:ind w:firstLine="0"/>
        <w:jc w:val="center"/>
        <w:rPr>
          <w:rFonts w:asciiTheme="minorHAnsi" w:hAnsiTheme="minorHAnsi"/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Рік завершення роботи (або етапу)</w:t>
      </w:r>
      <w:r w:rsidR="00C63425" w:rsidRPr="00C63425">
        <w:rPr>
          <w:w w:val="100"/>
          <w:sz w:val="24"/>
          <w:szCs w:val="24"/>
        </w:rPr>
        <w:t xml:space="preserve"> </w:t>
      </w:r>
    </w:p>
    <w:p w:rsidR="00C63425" w:rsidRPr="00D87EEC" w:rsidRDefault="00C63425" w:rsidP="001138DD">
      <w:pPr>
        <w:pStyle w:val="Ch6"/>
        <w:spacing w:before="170" w:line="228" w:lineRule="auto"/>
        <w:ind w:firstLine="0"/>
        <w:jc w:val="center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Підготовку звіту завершено ____  ____________ 20___ р.</w:t>
      </w:r>
    </w:p>
    <w:p w:rsidR="00EC5587" w:rsidRPr="00D87EEC" w:rsidRDefault="00EC5587" w:rsidP="00EC5587">
      <w:pPr>
        <w:pStyle w:val="aff6"/>
        <w:spacing w:before="170"/>
        <w:jc w:val="right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lastRenderedPageBreak/>
        <w:t>Основна частина</w:t>
      </w:r>
    </w:p>
    <w:p w:rsidR="00EC5587" w:rsidRPr="00D87EEC" w:rsidRDefault="00023556" w:rsidP="00EC5587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>1. Номер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>державної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="00EC5587" w:rsidRPr="00D87EEC">
        <w:rPr>
          <w:w w:val="100"/>
          <w:sz w:val="24"/>
          <w:szCs w:val="24"/>
        </w:rPr>
        <w:t xml:space="preserve">реєстрації </w:t>
      </w:r>
      <w:r>
        <w:rPr>
          <w:rFonts w:asciiTheme="minorHAnsi" w:hAnsiTheme="minorHAnsi"/>
          <w:w w:val="100"/>
          <w:sz w:val="24"/>
          <w:szCs w:val="24"/>
        </w:rPr>
        <w:t>ро</w:t>
      </w:r>
      <w:r w:rsidR="00EC5587" w:rsidRPr="00D87EEC">
        <w:rPr>
          <w:w w:val="100"/>
          <w:sz w:val="24"/>
          <w:szCs w:val="24"/>
        </w:rPr>
        <w:t>боти</w:t>
      </w:r>
      <w:r>
        <w:rPr>
          <w:w w:val="100"/>
          <w:sz w:val="24"/>
          <w:szCs w:val="24"/>
        </w:rPr>
        <w:t>:</w:t>
      </w:r>
      <w:r w:rsidR="00EC5587"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</w:p>
    <w:p w:rsidR="00EC5587" w:rsidRPr="00D87EEC" w:rsidRDefault="00023556" w:rsidP="00EC5587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>2. Номер</w:t>
      </w:r>
      <w:r>
        <w:rPr>
          <w:rFonts w:asciiTheme="minorHAnsi" w:hAnsiTheme="minorHAnsi"/>
          <w:w w:val="100"/>
          <w:sz w:val="24"/>
          <w:szCs w:val="24"/>
        </w:rPr>
        <w:t> </w:t>
      </w:r>
      <w:r>
        <w:rPr>
          <w:w w:val="100"/>
          <w:sz w:val="24"/>
          <w:szCs w:val="24"/>
        </w:rPr>
        <w:t>договору,</w:t>
      </w:r>
      <w:r>
        <w:rPr>
          <w:rFonts w:asciiTheme="minorHAnsi" w:hAnsiTheme="minorHAnsi"/>
          <w:w w:val="100"/>
          <w:sz w:val="24"/>
          <w:szCs w:val="24"/>
        </w:rPr>
        <w:t> </w:t>
      </w:r>
      <w:r>
        <w:rPr>
          <w:w w:val="100"/>
          <w:sz w:val="24"/>
          <w:szCs w:val="24"/>
        </w:rPr>
        <w:t>за яким</w:t>
      </w:r>
      <w:r>
        <w:rPr>
          <w:rFonts w:asciiTheme="minorHAnsi" w:hAnsiTheme="minorHAnsi"/>
          <w:w w:val="100"/>
          <w:sz w:val="24"/>
          <w:szCs w:val="24"/>
        </w:rPr>
        <w:t> </w:t>
      </w:r>
      <w:r>
        <w:rPr>
          <w:w w:val="100"/>
          <w:sz w:val="24"/>
          <w:szCs w:val="24"/>
        </w:rPr>
        <w:t>надається</w:t>
      </w:r>
      <w:r>
        <w:rPr>
          <w:rFonts w:asciiTheme="minorHAnsi" w:hAnsiTheme="minorHAnsi"/>
          <w:w w:val="100"/>
          <w:sz w:val="24"/>
          <w:szCs w:val="24"/>
        </w:rPr>
        <w:t> </w:t>
      </w:r>
      <w:r>
        <w:rPr>
          <w:w w:val="100"/>
          <w:sz w:val="24"/>
          <w:szCs w:val="24"/>
        </w:rPr>
        <w:t>фінансування</w:t>
      </w:r>
      <w:r>
        <w:rPr>
          <w:rFonts w:asciiTheme="minorHAnsi" w:hAnsiTheme="minorHAnsi"/>
          <w:w w:val="100"/>
          <w:sz w:val="24"/>
          <w:szCs w:val="24"/>
        </w:rPr>
        <w:t> </w:t>
      </w:r>
      <w:r w:rsidR="00EC5587" w:rsidRPr="00D87EEC">
        <w:rPr>
          <w:w w:val="100"/>
          <w:sz w:val="24"/>
          <w:szCs w:val="24"/>
        </w:rPr>
        <w:t>(за наявності</w:t>
      </w:r>
      <w:r w:rsidR="00EC5587">
        <w:rPr>
          <w:w w:val="100"/>
          <w:sz w:val="24"/>
          <w:szCs w:val="24"/>
        </w:rPr>
        <w:t>)</w:t>
      </w:r>
      <w:r>
        <w:rPr>
          <w:rFonts w:asciiTheme="minorHAnsi" w:hAnsiTheme="minorHAnsi"/>
          <w:w w:val="100"/>
          <w:sz w:val="24"/>
          <w:szCs w:val="24"/>
        </w:rPr>
        <w:t>________________________</w:t>
      </w:r>
      <w:r w:rsidR="00EC5587">
        <w:rPr>
          <w:w w:val="100"/>
          <w:sz w:val="24"/>
          <w:szCs w:val="24"/>
        </w:rPr>
        <w:t xml:space="preserve">: </w:t>
      </w:r>
      <w:r w:rsidR="00EC5587">
        <w:rPr>
          <w:rFonts w:asciiTheme="minorHAnsi" w:hAnsiTheme="minorHAnsi"/>
          <w:w w:val="100"/>
          <w:sz w:val="24"/>
          <w:szCs w:val="24"/>
        </w:rPr>
        <w:t>__________________________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</w:t>
      </w:r>
    </w:p>
    <w:p w:rsidR="00EC5587" w:rsidRDefault="00EC5587" w:rsidP="00023556">
      <w:pPr>
        <w:pStyle w:val="Ch62"/>
        <w:rPr>
          <w:rFonts w:ascii="Times New Roman" w:hAnsi="Times New Roman"/>
          <w:color w:val="auto"/>
        </w:rPr>
      </w:pPr>
      <w:r w:rsidRPr="00D87EEC">
        <w:rPr>
          <w:w w:val="100"/>
          <w:sz w:val="24"/>
          <w:szCs w:val="24"/>
        </w:rPr>
        <w:t>3. Науковий напрям, до якого відноситься робота, відповідно до додатка до Порядку проведення державної атестації наукових установ та закладів вищої освіти в частині провадження такими закладами наукової (науково-технічної) діяльності, затвердженого постановою Кабінету Міністрів України від 19 липня 2017 року №</w:t>
      </w:r>
      <w:r>
        <w:rPr>
          <w:w w:val="100"/>
          <w:sz w:val="24"/>
          <w:szCs w:val="24"/>
        </w:rPr>
        <w:t xml:space="preserve"> 540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</w:t>
      </w:r>
      <w:r w:rsidR="00023556">
        <w:rPr>
          <w:rFonts w:asciiTheme="minorHAnsi" w:hAnsiTheme="minorHAnsi"/>
          <w:w w:val="100"/>
          <w:sz w:val="24"/>
          <w:szCs w:val="24"/>
        </w:rPr>
        <w:t>______________________________</w:t>
      </w:r>
    </w:p>
    <w:p w:rsidR="00023556" w:rsidRPr="00023556" w:rsidRDefault="00EC487F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>
        <w:rPr>
          <w:rFonts w:ascii="Pragmatica-Book" w:hAnsi="Pragmatica-Book" w:cs="Pragmatica-Book"/>
          <w:lang w:eastAsia="ru-RU" w:bidi="ar-SA"/>
        </w:rPr>
        <w:t>4. Найменування</w:t>
      </w:r>
      <w:r>
        <w:rPr>
          <w:rFonts w:asciiTheme="minorHAnsi" w:hAnsiTheme="minorHAnsi" w:cs="Pragmatica-Book"/>
          <w:lang w:eastAsia="ru-RU" w:bidi="ar-SA"/>
        </w:rPr>
        <w:t> </w:t>
      </w:r>
      <w:r w:rsidR="00023556" w:rsidRPr="00023556">
        <w:rPr>
          <w:rFonts w:ascii="Pragmatica-Book" w:hAnsi="Pragmatica-Book" w:cs="Pragmatica-Book"/>
          <w:lang w:eastAsia="ru-RU" w:bidi="ar-SA"/>
        </w:rPr>
        <w:t>організації 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—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виконавця</w:t>
      </w:r>
      <w:r>
        <w:rPr>
          <w:rFonts w:asciiTheme="minorHAnsi" w:hAnsiTheme="minorHAnsi" w:cs="Pragmatica-Book"/>
          <w:lang w:eastAsia="ru-RU" w:bidi="ar-SA"/>
        </w:rPr>
        <w:t> </w:t>
      </w:r>
      <w:r w:rsidR="00023556" w:rsidRPr="00023556">
        <w:rPr>
          <w:rFonts w:ascii="Pragmatica-Book" w:hAnsi="Pragmatica-Book" w:cs="Pragmatica-Book"/>
          <w:lang w:eastAsia="ru-RU" w:bidi="ar-SA"/>
        </w:rPr>
        <w:t xml:space="preserve">роботи: </w:t>
      </w:r>
      <w:r>
        <w:rPr>
          <w:rFonts w:asciiTheme="minorHAnsi" w:hAnsiTheme="minorHAnsi" w:cs="Pragmatica-Book"/>
          <w:lang w:eastAsia="ru-RU" w:bidi="ar-SA"/>
        </w:rPr>
        <w:t>_____________</w:t>
      </w:r>
      <w:r w:rsidR="00023556" w:rsidRPr="00023556">
        <w:rPr>
          <w:rFonts w:ascii="Calibri" w:hAnsi="Calibri" w:cs="Pragmatica-Book"/>
          <w:lang w:eastAsia="ru-RU" w:bidi="ar-SA"/>
        </w:rPr>
        <w:t>________________________</w:t>
      </w:r>
    </w:p>
    <w:p w:rsidR="00023556" w:rsidRPr="00023556" w:rsidRDefault="00023556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Theme="minorHAnsi" w:hAnsiTheme="minorHAns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5. Власне ім’я та прізвище наукового керівника наукової (науково-технічної) роботи: </w:t>
      </w:r>
      <w:r w:rsidR="00EC487F">
        <w:rPr>
          <w:rFonts w:asciiTheme="minorHAnsi" w:hAnsiTheme="minorHAnsi" w:cs="Pragmatica-Book"/>
          <w:lang w:eastAsia="ru-RU" w:bidi="ar-SA"/>
        </w:rPr>
        <w:t>________</w:t>
      </w:r>
    </w:p>
    <w:p w:rsidR="00023556" w:rsidRPr="00023556" w:rsidRDefault="00023556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45458B">
        <w:rPr>
          <w:rFonts w:ascii="Calibri" w:hAnsi="Calibri" w:cs="Pragmatica-Book"/>
          <w:lang w:eastAsia="ru-RU" w:bidi="ar-SA"/>
        </w:rPr>
        <w:t>_________________________________________________________________________________</w:t>
      </w:r>
      <w:r w:rsidR="00EC487F">
        <w:rPr>
          <w:rFonts w:ascii="Pragmatica-Book" w:hAnsi="Pragmatica-Book" w:cs="Pragmatica-Book"/>
          <w:lang w:eastAsia="ru-RU" w:bidi="ar-SA"/>
        </w:rPr>
        <w:t>6</w:t>
      </w:r>
      <w:r w:rsidR="00EC487F" w:rsidRPr="0045458B">
        <w:rPr>
          <w:rFonts w:ascii="Times New Roman" w:hAnsi="Times New Roman"/>
          <w:lang w:eastAsia="ru-RU" w:bidi="ar-SA"/>
        </w:rPr>
        <w:t>. </w:t>
      </w:r>
      <w:r w:rsidR="00EC487F" w:rsidRPr="0045458B">
        <w:rPr>
          <w:rFonts w:ascii="Times New Roman" w:hAnsi="Times New Roman"/>
        </w:rPr>
        <w:t>Місце основної роботи наукового керівника:__________________________________</w:t>
      </w:r>
      <w:r w:rsidR="00EC487F">
        <w:t xml:space="preserve"> 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7. Терміни та тривалість виконання роботи: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Тривалість роботи ____________ місяців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Початок ____________________ 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(формат 11.02.2024)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Закінчення ____________________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Тривалість звітного етапу ____________ місяців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Початок ____________________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Закінчення ____________________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8. Обсяги фінансування роботи: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Загальний обсяг фінансування: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за запитом (заявкою) __________ тис. грн 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(формат 1000,5)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фактичний __________ тис. грн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Обсяг фінансування звітного етапу: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за запитом (заявкою) __________ тис. грн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фактичний __________ тис. грн</w:t>
      </w:r>
    </w:p>
    <w:p w:rsidR="00023556" w:rsidRPr="00F533D7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Times New Roman" w:hAnsi="Times New Roman"/>
          <w:b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9. Перелік виконавців з оплатою праці (прізвище, ім’я та по батькові (за наявності), посада за основним місцем роботи, або посада за цивільно-правовим договором), окремо зазначаються молоді вчені, студенти, аспіранти (за наявності) </w:t>
      </w:r>
      <w:r w:rsidRPr="00F533D7">
        <w:rPr>
          <w:rFonts w:ascii="Times New Roman" w:hAnsi="Times New Roman"/>
          <w:b/>
          <w:i/>
          <w:iCs/>
          <w:lang w:eastAsia="ru-RU" w:bidi="ar-SA"/>
        </w:rPr>
        <w:t>(</w:t>
      </w:r>
      <w:r w:rsidR="00F533D7" w:rsidRPr="00F957EB">
        <w:rPr>
          <w:rFonts w:ascii="Times New Roman" w:hAnsi="Times New Roman"/>
          <w:b/>
          <w:bCs/>
          <w:color w:val="auto"/>
        </w:rPr>
        <w:t xml:space="preserve">Додаток </w:t>
      </w:r>
      <w:r w:rsidR="00F533D7">
        <w:rPr>
          <w:rFonts w:ascii="Times New Roman" w:hAnsi="Times New Roman"/>
          <w:b/>
          <w:bCs/>
          <w:color w:val="auto"/>
        </w:rPr>
        <w:t>А</w:t>
      </w:r>
      <w:r w:rsidR="00F533D7" w:rsidRPr="00F957EB">
        <w:rPr>
          <w:rFonts w:ascii="Times New Roman" w:hAnsi="Times New Roman"/>
          <w:b/>
          <w:bCs/>
          <w:color w:val="auto"/>
        </w:rPr>
        <w:t xml:space="preserve"> до звіту</w:t>
      </w:r>
      <w:r w:rsidRPr="00F533D7">
        <w:rPr>
          <w:rFonts w:ascii="Times New Roman" w:hAnsi="Times New Roman"/>
          <w:b/>
          <w:i/>
          <w:iCs/>
          <w:lang w:eastAsia="ru-RU" w:bidi="ar-SA"/>
        </w:rPr>
        <w:t>)</w:t>
      </w:r>
      <w:r w:rsidRPr="00F533D7">
        <w:rPr>
          <w:rFonts w:ascii="Times New Roman" w:hAnsi="Times New Roman"/>
          <w:b/>
          <w:lang w:eastAsia="ru-RU" w:bidi="ar-SA"/>
        </w:rPr>
        <w:t>.</w:t>
      </w:r>
    </w:p>
    <w:p w:rsidR="00023556" w:rsidRPr="00023556" w:rsidRDefault="00023556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10. Стислий зміст роботи в цілому (актуальність, мета, основні </w:t>
      </w:r>
      <w:r w:rsidR="008E3F0C">
        <w:rPr>
          <w:rFonts w:ascii="Pragmatica-Book" w:hAnsi="Pragmatica-Book" w:cs="Pragmatica-Book"/>
          <w:lang w:eastAsia="ru-RU" w:bidi="ar-SA"/>
        </w:rPr>
        <w:t xml:space="preserve">завдання, ідеї, гіпотези тощо) </w:t>
      </w:r>
      <w:r w:rsidR="00EC487F" w:rsidRPr="008E3F0C">
        <w:rPr>
          <w:rFonts w:ascii="Times New Roman" w:hAnsi="Times New Roman"/>
          <w:i/>
        </w:rPr>
        <w:t>(до 40 рядків): __________________________________________________________________</w:t>
      </w:r>
    </w:p>
    <w:p w:rsidR="00023556" w:rsidRPr="00023556" w:rsidRDefault="00023556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Theme="minorHAnsi" w:hAnsiTheme="minorHAns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11. Основні результати виконання попереднього (за наявності) етапу (</w:t>
      </w:r>
      <w:r w:rsidR="00524E78">
        <w:rPr>
          <w:rFonts w:asciiTheme="minorHAnsi" w:hAnsiTheme="minorHAnsi" w:cs="Pragmatica-Book"/>
          <w:i/>
          <w:lang w:eastAsia="ru-RU" w:bidi="ar-SA"/>
        </w:rPr>
        <w:t xml:space="preserve"> </w:t>
      </w:r>
      <w:r w:rsidRPr="00023556">
        <w:rPr>
          <w:rFonts w:ascii="Pragmatica-Book" w:hAnsi="Pragmatica-Book" w:cs="Pragmatica-Book"/>
          <w:lang w:eastAsia="ru-RU" w:bidi="ar-SA"/>
        </w:rPr>
        <w:t xml:space="preserve">): </w:t>
      </w:r>
      <w:r w:rsidRPr="00023556">
        <w:rPr>
          <w:rFonts w:ascii="Calibri" w:hAnsi="Calibri" w:cs="Pragmatica-Book"/>
          <w:lang w:eastAsia="ru-RU" w:bidi="ar-SA"/>
        </w:rPr>
        <w:t>________________________________________________________________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</w:t>
      </w:r>
      <w:r w:rsidR="00EC487F">
        <w:rPr>
          <w:rFonts w:ascii="Pragmatica-Book" w:hAnsi="Pragmatica-Book" w:cs="Pragmatica-Book"/>
          <w:lang w:eastAsia="ru-RU" w:bidi="ar-SA"/>
        </w:rPr>
        <w:t>12. Номер</w:t>
      </w:r>
      <w:r w:rsidR="00EC487F">
        <w:rPr>
          <w:rFonts w:asciiTheme="minorHAnsi" w:hAnsiTheme="minorHAnsi" w:cs="Pragmatica-Book"/>
          <w:lang w:eastAsia="ru-RU" w:bidi="ar-SA"/>
        </w:rPr>
        <w:t> </w:t>
      </w:r>
      <w:r w:rsidR="00EC487F">
        <w:rPr>
          <w:rFonts w:ascii="Pragmatica-Book" w:hAnsi="Pragmatica-Book" w:cs="Pragmatica-Book"/>
          <w:lang w:eastAsia="ru-RU" w:bidi="ar-SA"/>
        </w:rPr>
        <w:t>та назва</w:t>
      </w:r>
      <w:r w:rsidR="00EC487F">
        <w:rPr>
          <w:rFonts w:asciiTheme="minorHAnsi" w:hAnsiTheme="minorHAnsi" w:cs="Pragmatica-Book"/>
          <w:lang w:eastAsia="ru-RU" w:bidi="ar-SA"/>
        </w:rPr>
        <w:t> </w:t>
      </w:r>
      <w:r w:rsidR="00EC487F">
        <w:rPr>
          <w:rFonts w:ascii="Pragmatica-Book" w:hAnsi="Pragmatica-Book" w:cs="Pragmatica-Book"/>
          <w:lang w:eastAsia="ru-RU" w:bidi="ar-SA"/>
        </w:rPr>
        <w:t>звітного</w:t>
      </w:r>
      <w:r w:rsidR="00EC487F">
        <w:rPr>
          <w:rFonts w:asciiTheme="minorHAnsi" w:hAnsiTheme="minorHAnsi" w:cs="Pragmatica-Book"/>
          <w:lang w:eastAsia="ru-RU" w:bidi="ar-SA"/>
        </w:rPr>
        <w:t> </w:t>
      </w:r>
      <w:r w:rsidR="00EC487F">
        <w:rPr>
          <w:rFonts w:ascii="Pragmatica-Book" w:hAnsi="Pragmatica-Book" w:cs="Pragmatica-Book"/>
          <w:lang w:eastAsia="ru-RU" w:bidi="ar-SA"/>
        </w:rPr>
        <w:t>етапу</w:t>
      </w:r>
      <w:r w:rsidR="00EC487F">
        <w:rPr>
          <w:rFonts w:asciiTheme="minorHAnsi" w:hAnsiTheme="minorHAnsi" w:cs="Pragmatica-Book"/>
          <w:lang w:eastAsia="ru-RU" w:bidi="ar-SA"/>
        </w:rPr>
        <w:t> (</w:t>
      </w:r>
      <w:r w:rsidRPr="00023556">
        <w:rPr>
          <w:rFonts w:ascii="Pragmatica-Book" w:hAnsi="Pragmatica-Book" w:cs="Pragmatica-Book"/>
          <w:lang w:eastAsia="ru-RU" w:bidi="ar-SA"/>
        </w:rPr>
        <w:t>за наявності</w:t>
      </w:r>
      <w:r w:rsidR="00EC487F">
        <w:rPr>
          <w:rFonts w:asciiTheme="minorHAnsi" w:hAnsiTheme="minorHAnsi" w:cs="Pragmatica-Book"/>
          <w:lang w:eastAsia="ru-RU" w:bidi="ar-SA"/>
        </w:rPr>
        <w:t>)________________________________________</w:t>
      </w:r>
      <w:r w:rsidR="00EC487F">
        <w:rPr>
          <w:rFonts w:asciiTheme="minorHAnsi" w:hAnsiTheme="minorHAnsi" w:cs="Pragmatica-Book"/>
          <w:lang w:eastAsia="ru-RU" w:bidi="ar-SA"/>
        </w:rPr>
        <w:br/>
      </w:r>
      <w:r w:rsidRPr="00023556">
        <w:rPr>
          <w:rFonts w:ascii="Pragmatica-Book" w:hAnsi="Pragmatica-Book" w:cs="Pragmatica-Book"/>
          <w:lang w:eastAsia="ru-RU" w:bidi="ar-SA"/>
        </w:rPr>
        <w:t xml:space="preserve">13. Опис процесу реалізації (хід виконання, які дослідження проводились, які методики використовувались тощо) роботи за звітним етапом 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(до 50 рядків тексту)</w:t>
      </w:r>
      <w:r>
        <w:rPr>
          <w:rFonts w:asciiTheme="minorHAnsi" w:hAnsiTheme="minorHAnsi" w:cs="Pragmatica-Book"/>
          <w:lang w:eastAsia="ru-RU" w:bidi="ar-SA"/>
        </w:rPr>
        <w:t>_________________</w:t>
      </w:r>
      <w:r w:rsidR="002C3FC3">
        <w:rPr>
          <w:rFonts w:asciiTheme="minorHAnsi" w:hAnsiTheme="minorHAnsi" w:cs="Pragmatica-Book"/>
          <w:lang w:eastAsia="ru-RU" w:bidi="ar-SA"/>
        </w:rPr>
        <w:t>_____</w:t>
      </w:r>
      <w:r>
        <w:rPr>
          <w:rFonts w:asciiTheme="minorHAnsi" w:hAnsiTheme="minorHAnsi" w:cs="Pragmatica-Book"/>
          <w:lang w:eastAsia="ru-RU" w:bidi="ar-SA"/>
        </w:rPr>
        <w:t>_</w:t>
      </w:r>
    </w:p>
    <w:p w:rsidR="00023556" w:rsidRPr="00023556" w:rsidRDefault="00023556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Calibri" w:hAnsi="Calibri" w:cs="Pragmatica-Book"/>
          <w:lang w:eastAsia="ru-RU" w:bidi="ar-SA"/>
        </w:rPr>
        <w:t>____________________________________________________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</w:t>
      </w:r>
    </w:p>
    <w:p w:rsidR="00023556" w:rsidRPr="00A77391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sz w:val="18"/>
          <w:szCs w:val="18"/>
          <w:lang w:eastAsia="ru-RU" w:bidi="ar-SA"/>
        </w:rPr>
      </w:pP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(за необхідності, можуть наводитись дані у вигляді таблиць, рисунків, формул, графіків, діаграм, креслень тощо)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023556" w:rsidRPr="00023556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14. Результати виконання звітного етапу відповідно до технічного завдання/календарного плану:</w:t>
      </w:r>
    </w:p>
    <w:p w:rsidR="00023556" w:rsidRPr="00023556" w:rsidRDefault="00023556" w:rsidP="00321877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ind w:firstLine="426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14.1 Заплановані завдання роботи (звітного етапу)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(перерахуйте завдання звітного етапу, окреслені у запиті (технічному завданні/календарному плані) роботи, до 40 рядків)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:</w:t>
      </w:r>
      <w:r w:rsidRPr="00023556">
        <w:rPr>
          <w:rFonts w:ascii="Pragmatica-Book" w:hAnsi="Pragmatica-Book" w:cs="Pragmatica-Book"/>
          <w:lang w:eastAsia="ru-RU" w:bidi="ar-SA"/>
        </w:rPr>
        <w:t xml:space="preserve"> </w:t>
      </w:r>
      <w:r w:rsidRPr="00023556">
        <w:rPr>
          <w:rFonts w:ascii="Calibri" w:hAnsi="Calibri" w:cs="Pragmatica-Book"/>
          <w:lang w:eastAsia="ru-RU" w:bidi="ar-SA"/>
        </w:rPr>
        <w:t>_</w:t>
      </w:r>
      <w:r w:rsidRPr="00023556">
        <w:rPr>
          <w:rFonts w:ascii="Calibri" w:hAnsi="Calibri" w:cs="Pragmatica-Book"/>
          <w:lang w:val="ru-RU" w:eastAsia="ru-RU" w:bidi="ar-SA"/>
        </w:rPr>
        <w:t>_</w:t>
      </w:r>
      <w:r>
        <w:rPr>
          <w:rFonts w:ascii="Calibri" w:hAnsi="Calibri" w:cs="Pragmatica-Book"/>
          <w:lang w:eastAsia="ru-RU" w:bidi="ar-SA"/>
        </w:rPr>
        <w:t>_</w:t>
      </w:r>
      <w:r w:rsidR="00EC487F">
        <w:rPr>
          <w:rFonts w:ascii="Calibri" w:hAnsi="Calibri" w:cs="Pragmatica-Book"/>
          <w:lang w:eastAsia="ru-RU" w:bidi="ar-SA"/>
        </w:rPr>
        <w:t>____</w:t>
      </w:r>
      <w:r w:rsidR="00E12E89">
        <w:rPr>
          <w:rFonts w:ascii="Calibri" w:hAnsi="Calibri" w:cs="Pragmatica-Book"/>
          <w:lang w:eastAsia="ru-RU" w:bidi="ar-SA"/>
        </w:rPr>
        <w:t>_________________________</w:t>
      </w:r>
      <w:r>
        <w:rPr>
          <w:rFonts w:ascii="Calibri" w:hAnsi="Calibri" w:cs="Pragmatica-Book"/>
          <w:lang w:eastAsia="ru-RU" w:bidi="ar-SA"/>
        </w:rPr>
        <w:t>_</w:t>
      </w:r>
    </w:p>
    <w:p w:rsidR="00023556" w:rsidRPr="00023556" w:rsidRDefault="00023556" w:rsidP="00321877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Calibri" w:hAnsi="Calibri" w:cs="Pragmatica-Book"/>
          <w:lang w:eastAsia="ru-RU" w:bidi="ar-SA"/>
        </w:rPr>
        <w:t>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_______________________________</w:t>
      </w:r>
    </w:p>
    <w:p w:rsidR="00023556" w:rsidRPr="00023556" w:rsidRDefault="00023556" w:rsidP="00321877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ind w:firstLine="426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14.2 Отримані результати роботи (звітного етапу)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(опишіть результати, отримані виконавцями протягом звітного періоду, посилаючись на заплановані та досягнуті цілі, задачі та індикатори виконання, згадані в технічному завданні/календарному плані роботи. Додайте посилання на публікації у наукових виданнях, інші показники з п. 18, що є підтвердженням досягнення результатів виконання етапу, якщо такі показники передбачені, до 120 рядків)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:</w:t>
      </w:r>
      <w:r w:rsidRPr="00023556">
        <w:rPr>
          <w:rFonts w:ascii="Pragmatica-Book" w:hAnsi="Pragmatica-Book" w:cs="Pragmatica-Book"/>
          <w:lang w:eastAsia="ru-RU" w:bidi="ar-SA"/>
        </w:rPr>
        <w:t xml:space="preserve"> </w:t>
      </w:r>
      <w:r w:rsidRPr="00023556">
        <w:rPr>
          <w:rFonts w:ascii="Calibri" w:hAnsi="Calibri" w:cs="Pragmatica-Book"/>
          <w:lang w:eastAsia="ru-RU" w:bidi="ar-SA"/>
        </w:rPr>
        <w:t>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_______________________________</w:t>
      </w:r>
    </w:p>
    <w:p w:rsidR="00023556" w:rsidRPr="00023556" w:rsidRDefault="00023556" w:rsidP="00321877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Calibri" w:hAnsi="Calibri" w:cs="Pragmatica-Book"/>
          <w:lang w:eastAsia="ru-RU" w:bidi="ar-SA"/>
        </w:rPr>
        <w:lastRenderedPageBreak/>
        <w:t>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_______________________________</w:t>
      </w:r>
    </w:p>
    <w:p w:rsidR="00023556" w:rsidRPr="00023556" w:rsidRDefault="00023556" w:rsidP="00321877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ind w:firstLine="426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14.3 Відхилення від календарного плану (за наявності)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(вкажіть та детально обґрунтуйте можливі відхилення від технічного завдання/календарного плану та їх потенційний вплив на подальше виконання роботи, до 40 рядків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)</w:t>
      </w:r>
      <w:r w:rsidRPr="00023556">
        <w:rPr>
          <w:rFonts w:ascii="Pragmatica-Book" w:hAnsi="Pragmatica-Book" w:cs="Pragmatica-Book"/>
          <w:lang w:eastAsia="ru-RU" w:bidi="ar-SA"/>
        </w:rPr>
        <w:t xml:space="preserve">: </w:t>
      </w:r>
      <w:r w:rsidRPr="00023556">
        <w:rPr>
          <w:rFonts w:ascii="Calibri" w:hAnsi="Calibri" w:cs="Pragmatica-Book"/>
          <w:lang w:eastAsia="ru-RU" w:bidi="ar-SA"/>
        </w:rPr>
        <w:t>________________________________________</w:t>
      </w:r>
      <w:r w:rsidR="00321877">
        <w:rPr>
          <w:rFonts w:ascii="Calibri" w:hAnsi="Calibri" w:cs="Pragmatica-Book"/>
          <w:lang w:eastAsia="ru-RU" w:bidi="ar-SA"/>
        </w:rPr>
        <w:t>_______________________________________</w:t>
      </w:r>
      <w:r w:rsidRPr="00023556">
        <w:rPr>
          <w:rFonts w:ascii="Calibri" w:hAnsi="Calibri" w:cs="Pragmatica-Book"/>
          <w:lang w:eastAsia="ru-RU" w:bidi="ar-SA"/>
        </w:rPr>
        <w:t>_</w:t>
      </w:r>
    </w:p>
    <w:p w:rsidR="00023556" w:rsidRPr="00023556" w:rsidRDefault="00023556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15. Наукова цінність і актуальність отриманих результатів (науково-технічної продукції), їх порівняння з українськими та/або кращими закордонними аналогами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(до 40 рядків тексту)</w:t>
      </w:r>
      <w:r w:rsidRPr="00023556">
        <w:rPr>
          <w:rFonts w:ascii="Pragmatica-Book" w:hAnsi="Pragmatica-Book" w:cs="Pragmatica-Book"/>
          <w:lang w:eastAsia="ru-RU" w:bidi="ar-SA"/>
        </w:rPr>
        <w:t xml:space="preserve">: </w:t>
      </w:r>
      <w:r w:rsidRPr="00023556">
        <w:rPr>
          <w:rFonts w:ascii="Calibri" w:hAnsi="Calibri" w:cs="Pragmatica-Book"/>
          <w:lang w:eastAsia="ru-RU" w:bidi="ar-SA"/>
        </w:rPr>
        <w:t>______________________________________________________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 xml:space="preserve">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(за необхідності, можуть наводитись дані у вигляді таблиць, рисунків, формул, графіків, діаграм, креслень тощо)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023556" w:rsidRPr="00023556" w:rsidRDefault="00023556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16. Практична цінність результатів для потреб оборони, безпеки, еконо</w:t>
      </w:r>
      <w:r w:rsidR="00250292">
        <w:rPr>
          <w:rFonts w:ascii="Pragmatica-Book" w:hAnsi="Pragmatica-Book" w:cs="Pragmatica-Book"/>
          <w:lang w:eastAsia="ru-RU" w:bidi="ar-SA"/>
        </w:rPr>
        <w:t>міки та/або суспільства України</w:t>
      </w:r>
      <w:r w:rsidR="00250292">
        <w:rPr>
          <w:rFonts w:asciiTheme="minorHAnsi" w:hAnsiTheme="minorHAnsi" w:cs="Pragmatica-Book"/>
          <w:lang w:eastAsia="ru-RU" w:bidi="ar-SA"/>
        </w:rPr>
        <w:t> </w:t>
      </w:r>
      <w:r w:rsidR="00250292">
        <w:rPr>
          <w:rFonts w:ascii="Pragmatica-Book" w:hAnsi="Pragmatica-Book" w:cs="Pragmatica-Book"/>
          <w:lang w:eastAsia="ru-RU" w:bidi="ar-SA"/>
        </w:rPr>
        <w:t>(у разі</w:t>
      </w:r>
      <w:r w:rsidR="00250292">
        <w:rPr>
          <w:rFonts w:asciiTheme="minorHAnsi" w:hAnsiTheme="minorHAnsi" w:cs="Pragmatica-Book"/>
          <w:lang w:eastAsia="ru-RU" w:bidi="ar-SA"/>
        </w:rPr>
        <w:t> </w:t>
      </w:r>
      <w:r w:rsidR="00250292">
        <w:rPr>
          <w:rFonts w:ascii="Pragmatica-Book" w:hAnsi="Pragmatica-Book" w:cs="Pragmatica-Book"/>
          <w:lang w:eastAsia="ru-RU" w:bidi="ar-SA"/>
        </w:rPr>
        <w:t>наявності)</w:t>
      </w:r>
      <w:r w:rsidR="00250292">
        <w:rPr>
          <w:rFonts w:asciiTheme="minorHAnsi" w:hAnsiTheme="minorHAnsi" w:cs="Pragmatica-Book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</w:t>
      </w:r>
      <w:r w:rsidR="00250292"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до 60</w:t>
      </w:r>
      <w:r w:rsidR="00250292"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="00250292"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рядків</w:t>
      </w:r>
      <w:r w:rsidR="00250292"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тексту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)</w:t>
      </w:r>
      <w:r w:rsidRPr="00023556">
        <w:rPr>
          <w:rFonts w:ascii="Pragmatica-Book" w:hAnsi="Pragmatica-Book" w:cs="Pragmatica-Book"/>
          <w:lang w:eastAsia="ru-RU" w:bidi="ar-SA"/>
        </w:rPr>
        <w:t>:</w:t>
      </w:r>
      <w:r w:rsidR="00250292">
        <w:rPr>
          <w:rFonts w:asciiTheme="minorHAnsi" w:hAnsiTheme="minorHAnsi" w:cs="Pragmatica-Book"/>
          <w:lang w:eastAsia="ru-RU" w:bidi="ar-SA"/>
        </w:rPr>
        <w:t xml:space="preserve"> </w:t>
      </w:r>
      <w:r w:rsidR="009C0053">
        <w:rPr>
          <w:rFonts w:asciiTheme="minorHAnsi" w:hAnsiTheme="minorHAnsi" w:cs="Pragmatica-Book"/>
          <w:lang w:eastAsia="ru-RU" w:bidi="ar-SA"/>
        </w:rPr>
        <w:t>___</w:t>
      </w:r>
      <w:r>
        <w:rPr>
          <w:rFonts w:ascii="Calibri" w:hAnsi="Calibri" w:cs="Pragmatica-Book"/>
          <w:lang w:eastAsia="ru-RU" w:bidi="ar-SA"/>
        </w:rPr>
        <w:t>_________________________________</w:t>
      </w:r>
      <w:r w:rsidRPr="00023556">
        <w:rPr>
          <w:rFonts w:ascii="Calibri" w:hAnsi="Calibri" w:cs="Pragmatica-Book"/>
          <w:lang w:eastAsia="ru-RU" w:bidi="ar-SA"/>
        </w:rPr>
        <w:t>_</w:t>
      </w:r>
      <w:r w:rsidR="00E12E89">
        <w:rPr>
          <w:rFonts w:ascii="Calibri" w:hAnsi="Calibri" w:cs="Pragmatica-Book"/>
          <w:lang w:eastAsia="ru-RU" w:bidi="ar-SA"/>
        </w:rPr>
        <w:t>_____</w:t>
      </w:r>
      <w:r w:rsidRPr="00023556">
        <w:rPr>
          <w:rFonts w:ascii="Calibri" w:hAnsi="Calibri" w:cs="Pragmatica-Book"/>
          <w:lang w:eastAsia="ru-RU" w:bidi="ar-SA"/>
        </w:rPr>
        <w:t>_</w:t>
      </w:r>
    </w:p>
    <w:p w:rsidR="00023556" w:rsidRPr="00A77391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sz w:val="18"/>
          <w:szCs w:val="18"/>
          <w:lang w:eastAsia="ru-RU" w:bidi="ar-SA"/>
        </w:rPr>
      </w:pP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(обґрунтуйте практичну цінність результатів, зазначивши їх основні функціональні, тактико-технічні характеристики, перспективи впровадження. За необхідності, можуть наводитись дані у вигляді таблиць, рисунків, формул, графіків, діаграм, креслень тощо)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023556" w:rsidRPr="00023556" w:rsidRDefault="00023556" w:rsidP="00023556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17. Основні висновки/рекомендації за результатами виконання наукової (науково-технічної) роботи»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(до 50 рядків)</w:t>
      </w:r>
      <w:r w:rsidRPr="00023556">
        <w:rPr>
          <w:rFonts w:ascii="Pragmatica-Book" w:hAnsi="Pragmatica-Book" w:cs="Pragmatica-Book"/>
          <w:lang w:eastAsia="ru-RU" w:bidi="ar-SA"/>
        </w:rPr>
        <w:t xml:space="preserve"> </w:t>
      </w:r>
      <w:r w:rsidRPr="00023556">
        <w:rPr>
          <w:rFonts w:ascii="Calibri" w:hAnsi="Calibri" w:cs="Pragmatica-Book"/>
          <w:lang w:eastAsia="ru-RU" w:bidi="ar-SA"/>
        </w:rPr>
        <w:t>________________________________</w:t>
      </w:r>
      <w:r w:rsidR="00EC487F">
        <w:rPr>
          <w:rFonts w:ascii="Calibri" w:hAnsi="Calibri" w:cs="Pragmatica-Book"/>
          <w:lang w:eastAsia="ru-RU" w:bidi="ar-SA"/>
        </w:rPr>
        <w:t>_________________________</w:t>
      </w:r>
      <w:r w:rsidR="00E12E89">
        <w:rPr>
          <w:rFonts w:ascii="Calibri" w:hAnsi="Calibri" w:cs="Pragmatica-Book"/>
          <w:lang w:eastAsia="ru-RU" w:bidi="ar-SA"/>
        </w:rPr>
        <w:t>____</w:t>
      </w:r>
      <w:r w:rsidR="00EC487F">
        <w:rPr>
          <w:rFonts w:ascii="Calibri" w:hAnsi="Calibri" w:cs="Pragmatica-Book"/>
          <w:lang w:eastAsia="ru-RU" w:bidi="ar-SA"/>
        </w:rPr>
        <w:t>___</w:t>
      </w:r>
    </w:p>
    <w:p w:rsidR="00321877" w:rsidRDefault="00023556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Theme="minorHAnsi" w:hAnsiTheme="minorHAns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18. Основні кількісні показники/індикатори</w:t>
      </w:r>
      <w:r w:rsidR="00F824A1">
        <w:rPr>
          <w:rFonts w:asciiTheme="minorHAnsi" w:hAnsiTheme="minorHAnsi" w:cs="Pragmatica-Book"/>
          <w:vertAlign w:val="superscript"/>
          <w:lang w:eastAsia="ru-RU" w:bidi="ar-SA"/>
        </w:rPr>
        <w:t>*</w:t>
      </w:r>
      <w:r w:rsidRPr="00023556">
        <w:rPr>
          <w:rFonts w:ascii="Pragmatica-Book" w:hAnsi="Pragmatica-Book" w:cs="Pragmatica-Book"/>
          <w:lang w:eastAsia="ru-RU" w:bidi="ar-SA"/>
        </w:rPr>
        <w:t xml:space="preserve"> виконання роботи (звітного етапу) за темою роботи </w:t>
      </w:r>
      <w:r w:rsidRPr="009B0F1D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(у звіті зазначаються лише ті показники з таблиці, які планувались у запиті (заявці/договорі на отримання фінансування (надання грантової підтримки), із зазначенням відповідного фактичного кількісного виконання цих показників/індикаторів у графах «Заплановано»/«Виконано». Якщо у запиті (заявці тощо) кількісні показники не передбачались, але у результаті виконання роботи або етапу вони були отримані, то у звіті вони додатково зазначаються у графі «Виконано»)</w:t>
      </w:r>
      <w:r w:rsidRPr="009B0F1D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321877" w:rsidRPr="00321877" w:rsidRDefault="00321877" w:rsidP="00023556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Theme="minorHAnsi" w:hAnsiTheme="minorHAnsi" w:cs="Pragmatica-Book"/>
          <w:lang w:eastAsia="ru-RU" w:bidi="ar-SA"/>
        </w:rPr>
      </w:pPr>
      <w:r>
        <w:rPr>
          <w:rFonts w:asciiTheme="minorHAnsi" w:hAnsiTheme="minorHAnsi" w:cs="Pragmatica-Book"/>
          <w:lang w:eastAsia="ru-RU" w:bidi="ar-SA"/>
        </w:rPr>
        <w:t>________________________________________________________________________________</w:t>
      </w:r>
    </w:p>
    <w:p w:rsidR="00EC5587" w:rsidRDefault="00EB1F49" w:rsidP="0025029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0"/>
          <w:szCs w:val="20"/>
        </w:rPr>
        <w:tab/>
        <w:t>*</w:t>
      </w:r>
      <w:r w:rsidR="00321877" w:rsidRPr="00321877">
        <w:rPr>
          <w:rFonts w:ascii="Times New Roman" w:hAnsi="Times New Roman"/>
          <w:sz w:val="20"/>
          <w:szCs w:val="20"/>
        </w:rPr>
        <w:t>До показників/індикато</w:t>
      </w:r>
      <w:r w:rsidR="00F824A1">
        <w:rPr>
          <w:rFonts w:ascii="Times New Roman" w:hAnsi="Times New Roman"/>
          <w:sz w:val="20"/>
          <w:szCs w:val="20"/>
        </w:rPr>
        <w:t xml:space="preserve">рів таблиці пункту 18 не </w:t>
      </w:r>
      <w:r w:rsidR="00321877" w:rsidRPr="00321877">
        <w:rPr>
          <w:rFonts w:ascii="Times New Roman" w:hAnsi="Times New Roman"/>
          <w:sz w:val="20"/>
          <w:szCs w:val="20"/>
        </w:rPr>
        <w:t>можуть бути включені будь-які публікації (включно із співавторством), конференції, впровадження, охоронні документи на об’єкти права інтелектуальної власності, тощо держав (їх представників), визнаних в установленому порядку державою-агресором або державою-окупантом.</w:t>
      </w:r>
      <w:r w:rsidR="00321877" w:rsidRPr="00321877">
        <w:rPr>
          <w:rFonts w:ascii="Times New Roman" w:hAnsi="Times New Roman"/>
          <w:sz w:val="20"/>
          <w:szCs w:val="20"/>
        </w:rPr>
        <w:br/>
      </w:r>
    </w:p>
    <w:tbl>
      <w:tblPr>
        <w:tblW w:w="986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757"/>
        <w:gridCol w:w="1985"/>
        <w:gridCol w:w="2268"/>
      </w:tblGrid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487F" w:rsidRPr="00250292" w:rsidRDefault="00EC487F" w:rsidP="00A615A4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250292">
              <w:rPr>
                <w:rFonts w:ascii="Arial" w:hAnsi="Arial" w:cs="Arial"/>
                <w:w w:val="100"/>
                <w:sz w:val="20"/>
                <w:szCs w:val="20"/>
              </w:rPr>
              <w:t xml:space="preserve">№ </w:t>
            </w:r>
            <w:r w:rsidRPr="00250292">
              <w:rPr>
                <w:rFonts w:ascii="Arial" w:hAnsi="Arial" w:cs="Arial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487F" w:rsidRPr="00250292" w:rsidRDefault="00EC487F" w:rsidP="00A615A4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250292">
              <w:rPr>
                <w:rFonts w:ascii="Arial" w:hAnsi="Arial" w:cs="Arial"/>
                <w:b/>
                <w:bCs/>
                <w:w w:val="100"/>
                <w:sz w:val="20"/>
                <w:szCs w:val="20"/>
              </w:rPr>
              <w:t>Показники/індикатори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487F" w:rsidRPr="00250292" w:rsidRDefault="00EC487F" w:rsidP="00A615A4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250292">
              <w:rPr>
                <w:rFonts w:ascii="Arial" w:hAnsi="Arial" w:cs="Arial"/>
                <w:b/>
                <w:bCs/>
                <w:w w:val="100"/>
                <w:sz w:val="20"/>
                <w:szCs w:val="20"/>
                <w:u w:val="thick"/>
              </w:rPr>
              <w:t>Заплановано</w:t>
            </w:r>
            <w:r w:rsidRPr="00250292">
              <w:rPr>
                <w:rFonts w:ascii="Arial" w:hAnsi="Arial" w:cs="Arial"/>
                <w:b/>
                <w:bCs/>
                <w:w w:val="100"/>
                <w:sz w:val="20"/>
                <w:szCs w:val="20"/>
              </w:rPr>
              <w:t xml:space="preserve"> (відповідно до запиту на фінансування/ТЗ/КП тощо), 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487F" w:rsidRPr="00250292" w:rsidRDefault="00EC487F" w:rsidP="00A615A4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250292">
              <w:rPr>
                <w:rFonts w:ascii="Arial" w:hAnsi="Arial" w:cs="Arial"/>
                <w:b/>
                <w:bCs/>
                <w:w w:val="100"/>
                <w:sz w:val="20"/>
                <w:szCs w:val="20"/>
                <w:u w:val="thick"/>
              </w:rPr>
              <w:t>Виконано</w:t>
            </w:r>
            <w:r w:rsidRPr="00250292">
              <w:rPr>
                <w:rFonts w:ascii="Arial" w:hAnsi="Arial" w:cs="Arial"/>
                <w:b/>
                <w:bCs/>
                <w:w w:val="100"/>
                <w:sz w:val="20"/>
                <w:szCs w:val="20"/>
              </w:rPr>
              <w:t xml:space="preserve"> (за результатами етапу/роботи), кількість</w:t>
            </w: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t>Публікація результатів: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Статті у журналах, що індексуються наукометричними базами даних: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— Scopus та/або Web of Science Core Collection, всього,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з них із квартилем Q1 і Q2 на момент опублікування,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з них із квартилем Q3 і Q4 на момент опублікування,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з них із іншими показникам впливовості видання, які визначені замовником (імпакт-фактор, SNIP тощо), </w:t>
            </w:r>
            <w:r w:rsidRPr="00250292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необхідне зазначити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з них з відкритим доступом,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Статті у виданнях, які містять інформацію з обмеженим доступом </w:t>
            </w:r>
            <w:r w:rsidRPr="00250292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(для робіт оборонного та/або подвійного призначення)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Статті у наукових журналах (без квартилю), збірниках наукових праць, матеріалах конференцій тощо, що індексуються наукометричними базами даних 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br/>
              <w:t>Scopus або Web of Science Core Collection (крім тих, що увійшли до п. 1.1),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1.4.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Статті у фахових виданнях України категорії «А», які у звітному році індексуються наукометричними 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br/>
              <w:t>базами даних Scopus або Web of Science Core Collection,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1.5.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Статті у наукових фахових виданнях України категорії «Б»,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1.6.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Статті у періодичних виданнях інших країн, що мають ISSN,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1.7.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Публікації у матеріалах конференцій, тезах доповідей та виданнях, що не включені до переліку наукових фахових видань України та не індексуються наукометричними базами даних 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br/>
              <w:t>Scopus або Web of Science Core Collection,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1.8.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Монографії та розділи монографій, опубліковані (або підготовлені і подані до друку) у закордонних виданнях мовами країн ОЕСР та/або ЄС,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1.9.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Монографії та розділи монографій, опубліковані (або підготовлені і подані до друку) в українських виданнях,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1.10.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Монографії та розділи монографій, опубліковані (або підготовлені і подані до друку) з обмеженим доступом </w:t>
            </w:r>
            <w:r w:rsidRPr="00250292">
              <w:rPr>
                <w:rFonts w:ascii="Arial" w:hAnsi="Arial" w:cs="Arial"/>
                <w:i/>
                <w:iCs/>
                <w:spacing w:val="0"/>
                <w:sz w:val="20"/>
                <w:szCs w:val="20"/>
              </w:rPr>
              <w:t>(для робіт оборонного та/або подвійного призначення)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1.11.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Підручники, навчальні посібники,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1.12.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Словники, довідники, енциклопедії, видані українськими та/або закордонними видавництвами,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1.12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Рецензії, експертні висновки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1.13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Препринти, які мають DOI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1.14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Набори FAIR-даних, які мають DOI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1.15.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Інші публікації, які не описані у пп. 1.1–1.12,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t>Презентація та поширення результатів: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2.1.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Міжнародні науково-комунікативні заходи, конференції,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2.2.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Всеукраїнські та регіональні науково-технічні/промислові виставкові заходи,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2.3.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Представлення розробки/бізнес-плану/ 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br/>
              <w:t>результатів роботи на: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— інноваційних фестивалях,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— конкурсах стартапів,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— акселераційних програмах,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7F" w:rsidRPr="00250292" w:rsidRDefault="00EC487F" w:rsidP="00A615A4">
            <w:pPr>
              <w:pStyle w:val="aff7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— хакатонах,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2.4.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Науково-популярні публікації 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br/>
              <w:t>з метою поширення інформації про результати роботи для загальної (широкої) аудиторії,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2.5.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Представлення інформації про результати роботи на науково-популяризаційних заходах 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br/>
              <w:t>(дні науки, наукові пікніки тощо),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2.6.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Інші заходи, які не описані у пп. 2.1–2.5,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3.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t>Підготовка наукових кадрів: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3.1.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Захищено дисертацій доктора наук авторами роботи або під консультуванням авторів у рамках тематики роботи,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3.2.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Захищено дисертацій доктора філософії авторами роботи або під керівництвом авторів у рамках тематики роботи,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4.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t xml:space="preserve">Охоронні документи на об’єкти права </w:t>
            </w: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br/>
              <w:t>інтелектуальної власності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 (ОПІВ)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4.1.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Отримано патентів України на винахід,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4.2.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Отримано патентів України на промисловий зразок,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4.3.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Отримано патентів України на корисну модель,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4.4.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Отримано охоронний документ на ОПІВ інших країн,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4.5.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Отримано охоронних документів на інші види ОПІВ, які не описані у пп. 4.1–4.4,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4.6.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Подано заявок на отримання охоронного документу на ОПІВ України та /або інших країн,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t>Впровадження та використання наукових або науково-технічних (прикладних) результатів: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Підписано (укладено) договорів (угод) організацією-виконавцем роботи на впровадження (використання) результатів роботи (окрім індивідуальних), серед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5.1.1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Господарських договорів/контрактів, од./тис. 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5.1.2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Ліцензійних договорів / договорів на ноу-хау, од./тис. 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5.1.3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Грантових угод (державного рівня), од./тис. 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5.1.4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Грантових угод (міжнародного рівня), од./тис. 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5.1.5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Індивідуальні договори, угоди 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lastRenderedPageBreak/>
              <w:t>державного/міжнародного рівня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5.1.6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Інші договори (угоди), які не описані у пп. 5.1.1-5.1.5, од./тис. 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Документально підтверджено використання результатів (різних видів НТП) у практиці органів державної/місцевої влади, суспільних практиках тощо,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5.3.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Проведено маркетингові дослідження, перемовини з потенційними замовниками із підписанням протоколу (меморандуму, угоди) про наміри комерційного впровадження результатів,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5.4.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Подано заявок на державні, міжнародні наукові гранти (окрім індивідуальних),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5.5.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 xml:space="preserve">Впроваджено у освітній процес ЗВО/НУ </w:t>
            </w: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br/>
              <w:t>з відповідним підтвердженням,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5.6.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Інші варіанти впровадження, які не описані у пп. 5.1–5.5,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6.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t>Створено чи істотно удосконалено/покращено існуючі: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6.1.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Пристрої (макет, експериментальний/дослідний зразок),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6.2.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Матеріали, процеси, технології, технологічні регламенти, цифрові продукти та електронні сервіси,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6.3.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ТУ, ДСТУ, будівельні норми, зареєстровані проєкти нормативно-правових актів,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6.4.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послуги у сфері наукової та науково-технічної діяльності,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6.5.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Інші результати, які не описані у пп. 6.1–6.4, 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7.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t xml:space="preserve">Участь з оплатою у виконанні роботи </w:t>
            </w:r>
            <w:r w:rsidRPr="00250292">
              <w:rPr>
                <w:rStyle w:val="Bold"/>
                <w:rFonts w:ascii="Arial" w:hAnsi="Arial" w:cs="Arial"/>
                <w:bCs/>
                <w:spacing w:val="0"/>
                <w:sz w:val="20"/>
                <w:szCs w:val="20"/>
              </w:rPr>
              <w:br/>
              <w:t>(штатних одиниць/осіб) згідно з додатком до форми, всього, у т. ч.: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7.1.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Студентів (здобувачів вищої освіти I–II рівнів), шт. од./осіб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7.2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Аспірантів (здобувачів вищої освіти III рівня), шт. од./осіб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EC487F" w:rsidRPr="00250292" w:rsidTr="00D132C2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7.3.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Молодих вчених, шт. од./осіб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487F" w:rsidRPr="00250292" w:rsidRDefault="00EC487F" w:rsidP="00A615A4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:rsidR="00EC487F" w:rsidRPr="00250292" w:rsidRDefault="00EC487F" w:rsidP="00EC487F">
      <w:pPr>
        <w:pStyle w:val="Ch6"/>
        <w:rPr>
          <w:rFonts w:ascii="Arial" w:hAnsi="Arial" w:cs="Arial"/>
          <w:w w:val="100"/>
          <w:sz w:val="20"/>
          <w:szCs w:val="20"/>
        </w:rPr>
      </w:pPr>
    </w:p>
    <w:p w:rsidR="00D132C2" w:rsidRPr="00D132C2" w:rsidRDefault="00D132C2" w:rsidP="00D132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 xml:space="preserve">19. Відхилення від запланованих показників/індикаторів, зазначених у пункті 18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(у разі наявності зазначити і обґрунтувати причини таких відхилень та їх вплив на подальше виконання</w:t>
      </w:r>
      <w:r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роботи)</w:t>
      </w:r>
      <w:r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(до 20</w:t>
      </w:r>
      <w:r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рядків)</w:t>
      </w:r>
      <w:r w:rsidRPr="00D132C2">
        <w:rPr>
          <w:rFonts w:ascii="Pragmatica-Book" w:hAnsi="Pragmatica-Book" w:cs="Pragmatica-Book"/>
          <w:lang w:eastAsia="ru-RU" w:bidi="ar-SA"/>
        </w:rPr>
        <w:t xml:space="preserve">: </w:t>
      </w:r>
      <w:r w:rsidRPr="00D132C2">
        <w:rPr>
          <w:rFonts w:ascii="Calibri" w:hAnsi="Calibri" w:cs="Pragmatica-Book"/>
          <w:lang w:eastAsia="ru-RU" w:bidi="ar-SA"/>
        </w:rPr>
        <w:t>________________________________________</w:t>
      </w:r>
      <w:r>
        <w:rPr>
          <w:rFonts w:ascii="Calibri" w:hAnsi="Calibri" w:cs="Pragmatica-Book"/>
          <w:lang w:val="ru-RU" w:eastAsia="ru-RU" w:bidi="ar-SA"/>
        </w:rPr>
        <w:t>___________</w:t>
      </w:r>
    </w:p>
    <w:p w:rsidR="00D132C2" w:rsidRPr="00A77391" w:rsidRDefault="00D132C2" w:rsidP="00D132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 xml:space="preserve">20. Вихідні дані щодо показників виконання відповідно до підпунктів пункту 18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(зазначити дані про публікації, препринти, FAIR-дані, конференції, захисти дисертацій, отримання ОПІВ, впровадження, створення НТП, залучення молодих вчених, студентів, аспірантів тощо)</w:t>
      </w:r>
      <w:r w:rsidRPr="00D132C2">
        <w:rPr>
          <w:rFonts w:ascii="Pragmatica-Book" w:hAnsi="Pragmatica-Book" w:cs="Pragmatica-Book"/>
          <w:lang w:eastAsia="ru-RU" w:bidi="ar-SA"/>
        </w:rPr>
        <w:t xml:space="preserve"> з додаванням WEB-посил</w:t>
      </w:r>
      <w:r w:rsidR="00A77391">
        <w:rPr>
          <w:rFonts w:ascii="Pragmatica-Book" w:hAnsi="Pragmatica-Book" w:cs="Pragmatica-Book"/>
          <w:lang w:eastAsia="ru-RU" w:bidi="ar-SA"/>
        </w:rPr>
        <w:t>ання (за наявності) на ресурси,</w:t>
      </w:r>
      <w:r w:rsidR="00A77391">
        <w:rPr>
          <w:rFonts w:ascii="Pragmatica-Book" w:hAnsi="Pragmatica-Book" w:cs="Pragmatica-Book"/>
          <w:lang w:val="en-US" w:eastAsia="ru-RU" w:bidi="ar-SA"/>
        </w:rPr>
        <w:t> </w:t>
      </w:r>
      <w:r w:rsidR="00A77391">
        <w:rPr>
          <w:rFonts w:ascii="Pragmatica-Book" w:hAnsi="Pragmatica-Book" w:cs="Pragmatica-Book"/>
          <w:lang w:eastAsia="ru-RU" w:bidi="ar-SA"/>
        </w:rPr>
        <w:t>де</w:t>
      </w:r>
      <w:r w:rsidR="00A77391">
        <w:rPr>
          <w:rFonts w:ascii="Pragmatica-Book" w:hAnsi="Pragmatica-Book" w:cs="Pragmatica-Book"/>
          <w:lang w:val="en-US" w:eastAsia="ru-RU" w:bidi="ar-SA"/>
        </w:rPr>
        <w:t> </w:t>
      </w:r>
      <w:r w:rsidR="00A77391">
        <w:rPr>
          <w:rFonts w:ascii="Pragmatica-Book" w:hAnsi="Pragmatica-Book" w:cs="Pragmatica-Book"/>
          <w:lang w:eastAsia="ru-RU" w:bidi="ar-SA"/>
        </w:rPr>
        <w:t>вони</w:t>
      </w:r>
      <w:r w:rsidR="00A77391">
        <w:rPr>
          <w:rFonts w:ascii="Pragmatica-Book" w:hAnsi="Pragmatica-Book" w:cs="Pragmatica-Book"/>
          <w:lang w:val="en-US" w:eastAsia="ru-RU" w:bidi="ar-SA"/>
        </w:rPr>
        <w:t> </w:t>
      </w:r>
      <w:r w:rsidRPr="00D132C2">
        <w:rPr>
          <w:rFonts w:ascii="Pragmatica-Book" w:hAnsi="Pragmatica-Book" w:cs="Pragmatica-Book"/>
          <w:lang w:eastAsia="ru-RU" w:bidi="ar-SA"/>
        </w:rPr>
        <w:t>розміщені:</w:t>
      </w:r>
      <w:r w:rsidRPr="00D132C2">
        <w:rPr>
          <w:rFonts w:ascii="Calibri" w:hAnsi="Calibri" w:cs="Pragmatica-Book"/>
          <w:lang w:eastAsia="ru-RU" w:bidi="ar-SA"/>
        </w:rPr>
        <w:t>__________________</w:t>
      </w:r>
      <w:r>
        <w:rPr>
          <w:rFonts w:ascii="Calibri" w:hAnsi="Calibri" w:cs="Pragmatica-Book"/>
          <w:lang w:eastAsia="ru-RU" w:bidi="ar-SA"/>
        </w:rPr>
        <w:t>______________</w:t>
      </w:r>
      <w:r w:rsidR="00A77391">
        <w:rPr>
          <w:rFonts w:ascii="Calibri" w:hAnsi="Calibri" w:cs="Pragmatica-Book"/>
          <w:lang w:eastAsia="ru-RU" w:bidi="ar-SA"/>
        </w:rPr>
        <w:t>_____________________</w:t>
      </w:r>
      <w:r w:rsidR="00A77391" w:rsidRPr="00A77391">
        <w:rPr>
          <w:rFonts w:ascii="Calibri" w:hAnsi="Calibri" w:cs="Pragmatica-Book"/>
          <w:lang w:eastAsia="ru-RU" w:bidi="ar-SA"/>
        </w:rPr>
        <w:t>_</w:t>
      </w:r>
    </w:p>
    <w:p w:rsidR="00F533D7" w:rsidRDefault="00D132C2" w:rsidP="00F533D7">
      <w:pPr>
        <w:spacing w:line="252" w:lineRule="auto"/>
        <w:ind w:firstLine="283"/>
        <w:jc w:val="both"/>
        <w:rPr>
          <w:rFonts w:ascii="Times New Roman" w:hAnsi="Times New Roman"/>
          <w:i/>
          <w:color w:val="auto"/>
        </w:rPr>
      </w:pPr>
      <w:r w:rsidRPr="00D132C2">
        <w:rPr>
          <w:rFonts w:ascii="Pragmatica-Book" w:hAnsi="Pragmatica-Book" w:cs="Pragmatica-Book"/>
          <w:lang w:eastAsia="ru-RU" w:bidi="ar-SA"/>
        </w:rPr>
        <w:t>До звіту додаються електронні</w:t>
      </w:r>
      <w:r w:rsidR="00F957EB" w:rsidRPr="00F957EB">
        <w:rPr>
          <w:rFonts w:ascii="Pragmatica-Book" w:hAnsi="Pragmatica-Book" w:cs="Pragmatica-Book"/>
          <w:vertAlign w:val="superscript"/>
          <w:lang w:eastAsia="ru-RU" w:bidi="ar-SA"/>
        </w:rPr>
        <w:t>*</w:t>
      </w:r>
      <w:r w:rsidRPr="00D132C2">
        <w:rPr>
          <w:rFonts w:ascii="Pragmatica-Book" w:hAnsi="Pragmatica-Book" w:cs="Pragmatica-Book"/>
          <w:lang w:eastAsia="ru-RU" w:bidi="ar-SA"/>
        </w:rPr>
        <w:t xml:space="preserve"> копії наукових публікацій, охоронних документів, інша наукова продукція (окрім матеріалів, які містять інформацію з обмеженим доступом)</w:t>
      </w:r>
      <w:r w:rsidR="00F533D7">
        <w:rPr>
          <w:rFonts w:asciiTheme="minorHAnsi" w:hAnsiTheme="minorHAnsi" w:cs="Pragmatica-Book"/>
          <w:lang w:eastAsia="ru-RU" w:bidi="ar-SA"/>
        </w:rPr>
        <w:t xml:space="preserve"> </w:t>
      </w:r>
      <w:r w:rsidR="00F533D7">
        <w:rPr>
          <w:rFonts w:ascii="Times New Roman" w:hAnsi="Times New Roman"/>
          <w:b/>
          <w:bCs/>
          <w:color w:val="auto"/>
        </w:rPr>
        <w:t xml:space="preserve">(Додаток </w:t>
      </w:r>
      <w:r w:rsidR="00F533D7">
        <w:rPr>
          <w:rFonts w:ascii="Times New Roman" w:hAnsi="Times New Roman"/>
          <w:b/>
          <w:bCs/>
          <w:color w:val="auto"/>
        </w:rPr>
        <w:lastRenderedPageBreak/>
        <w:t>Б до звіту).</w:t>
      </w:r>
    </w:p>
    <w:p w:rsidR="00D132C2" w:rsidRPr="00D132C2" w:rsidRDefault="00D132C2" w:rsidP="00D132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>До звіту можуть надаватись інші матеріали, зміст і обсяг яких передбачений заявкою та/або договором на отримання фінансування (надання грантової підтримки).</w:t>
      </w:r>
    </w:p>
    <w:p w:rsidR="00D132C2" w:rsidRPr="00A77391" w:rsidRDefault="00F957EB" w:rsidP="00D132C2">
      <w:pPr>
        <w:pBdr>
          <w:top w:val="single" w:sz="4" w:space="11" w:color="auto"/>
        </w:pBdr>
        <w:tabs>
          <w:tab w:val="left" w:pos="60"/>
          <w:tab w:val="left" w:pos="119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right" w:pos="6350"/>
        </w:tabs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asciiTheme="minorHAnsi" w:hAnsiTheme="minorHAnsi" w:cs="Pragmatica-Book"/>
          <w:sz w:val="20"/>
          <w:szCs w:val="20"/>
          <w:lang w:eastAsia="ru-RU" w:bidi="ar-SA"/>
        </w:rPr>
      </w:pPr>
      <w:r w:rsidRPr="00F957EB">
        <w:rPr>
          <w:rFonts w:ascii="Pragmatica-Book" w:hAnsi="Pragmatica-Book" w:cs="Pragmatica-Book"/>
          <w:sz w:val="20"/>
          <w:szCs w:val="20"/>
          <w:vertAlign w:val="superscript"/>
          <w:lang w:eastAsia="ru-RU" w:bidi="ar-SA"/>
        </w:rPr>
        <w:t>*</w:t>
      </w:r>
      <w:r w:rsidR="00D132C2" w:rsidRPr="00D132C2">
        <w:rPr>
          <w:rFonts w:ascii="Pragmatica-Book" w:hAnsi="Pragmatica-Book" w:cs="Pragmatica-Book"/>
          <w:sz w:val="20"/>
          <w:szCs w:val="20"/>
          <w:lang w:eastAsia="ru-RU" w:bidi="ar-SA"/>
        </w:rPr>
        <w:t xml:space="preserve">У випадку необхідності надання звіту у паперовій формі </w:t>
      </w:r>
      <w:r w:rsidR="00D132C2"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(на вимогу замовника або якщо у звіті та/або додатках до нього міститься інформація з обмеженим доступом), до нього додаються друковані додатки (окрім великих за обсягом монографій, підручників, словників тощо (більше 50 стор.)).</w:t>
      </w:r>
    </w:p>
    <w:p w:rsidR="00D132C2" w:rsidRPr="00A77391" w:rsidRDefault="00D132C2" w:rsidP="00D132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sz w:val="18"/>
          <w:szCs w:val="18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>21. Рішення</w:t>
      </w:r>
      <w:r w:rsidR="00F957EB" w:rsidRPr="00F957EB">
        <w:rPr>
          <w:rFonts w:ascii="Pragmatica-Book" w:hAnsi="Pragmatica-Book" w:cs="Pragmatica-Book"/>
          <w:vertAlign w:val="superscript"/>
          <w:lang w:eastAsia="ru-RU" w:bidi="ar-SA"/>
        </w:rPr>
        <w:t>**</w:t>
      </w:r>
      <w:r w:rsidRPr="00D132C2">
        <w:rPr>
          <w:rFonts w:ascii="Pragmatica-Book" w:hAnsi="Pragmatica-Book" w:cs="Pragmatica-Book"/>
          <w:lang w:eastAsia="ru-RU" w:bidi="ar-SA"/>
        </w:rPr>
        <w:t xml:space="preserve"> вченої (наукової, науково-технічної, технічної) ради або іншого керівного (дорадчого) органу (за відсутності зазначеної ради) організації-виконавця роботи щодо результатів розгляду проміжного </w:t>
      </w:r>
      <w:r w:rsidR="00AA11E3">
        <w:rPr>
          <w:rFonts w:asciiTheme="minorHAnsi" w:hAnsiTheme="minorHAnsi" w:cs="Pragmatica-Book"/>
          <w:lang w:eastAsia="ru-RU" w:bidi="ar-SA"/>
        </w:rPr>
        <w:t>/</w:t>
      </w:r>
      <w:r w:rsidR="00AA11E3" w:rsidRPr="00AA11E3">
        <w:rPr>
          <w:rFonts w:ascii="Times New Roman" w:hAnsi="Times New Roman"/>
          <w:lang w:eastAsia="ru-RU" w:bidi="ar-SA"/>
        </w:rPr>
        <w:t>остаточного звіту</w:t>
      </w:r>
      <w:r w:rsidR="00AA11E3">
        <w:rPr>
          <w:rFonts w:asciiTheme="minorHAnsi" w:hAnsiTheme="minorHAnsi" w:cs="Pragmatica-Book"/>
          <w:lang w:eastAsia="ru-RU" w:bidi="ar-SA"/>
        </w:rPr>
        <w:t xml:space="preserve"> 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 xml:space="preserve"> </w:t>
      </w:r>
      <w:r w:rsidR="00F957EB" w:rsidRPr="00F957EB">
        <w:rPr>
          <w:rFonts w:ascii="Times New Roman" w:hAnsi="Times New Roman"/>
          <w:b/>
          <w:bCs/>
          <w:color w:val="auto"/>
        </w:rPr>
        <w:t>(Додаток В до звіту)</w:t>
      </w:r>
      <w:r w:rsidR="00F957EB">
        <w:rPr>
          <w:rFonts w:asciiTheme="minorHAnsi" w:hAnsiTheme="minorHAnsi" w:cs="Pragmatica-BookObl"/>
          <w:b/>
          <w:i/>
          <w:iCs/>
          <w:sz w:val="18"/>
          <w:szCs w:val="18"/>
          <w:lang w:eastAsia="ru-RU" w:bidi="ar-SA"/>
        </w:rPr>
        <w:t xml:space="preserve"> </w:t>
      </w:r>
      <w:r w:rsidR="00F957EB">
        <w:rPr>
          <w:rFonts w:asciiTheme="minorHAnsi" w:hAnsiTheme="minorHAnsi" w:cs="Pragmatica-Book"/>
          <w:sz w:val="18"/>
          <w:szCs w:val="18"/>
          <w:lang w:eastAsia="ru-RU" w:bidi="ar-SA"/>
        </w:rPr>
        <w:t xml:space="preserve">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(стисло зазначити текст висновку ради (органу) про відповідність/невідповідність виконаних робіт технічному завданню/календарному плану, зазначити дату та номер протоколу)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 xml:space="preserve">: </w:t>
      </w:r>
    </w:p>
    <w:p w:rsidR="00D132C2" w:rsidRPr="00D132C2" w:rsidRDefault="00D132C2" w:rsidP="00D132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D132C2">
        <w:rPr>
          <w:rFonts w:ascii="Calibri" w:hAnsi="Calibri" w:cs="Pragmatica-Book"/>
          <w:lang w:eastAsia="ru-RU" w:bidi="ar-SA"/>
        </w:rPr>
        <w:t>___________________________________________________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</w:t>
      </w:r>
    </w:p>
    <w:p w:rsidR="00D132C2" w:rsidRPr="00A77391" w:rsidRDefault="00D132C2" w:rsidP="00D132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sz w:val="18"/>
          <w:szCs w:val="18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 xml:space="preserve">22. Анотація основних результатів роботи (звітного етапу) українською та англійською мовами </w:t>
      </w:r>
      <w:r w:rsidR="00F957EB" w:rsidRPr="00F957EB">
        <w:rPr>
          <w:rFonts w:ascii="Times New Roman" w:hAnsi="Times New Roman"/>
          <w:b/>
          <w:bCs/>
          <w:color w:val="auto"/>
        </w:rPr>
        <w:t>(Додаток Г до звіту</w:t>
      </w:r>
      <w:r w:rsidR="00F957EB" w:rsidRPr="00F957EB">
        <w:rPr>
          <w:rFonts w:ascii="Pragmatica-BookObl" w:hAnsi="Pragmatica-BookObl" w:cs="Pragmatica-BookObl"/>
          <w:b/>
          <w:iCs/>
          <w:sz w:val="18"/>
          <w:szCs w:val="18"/>
          <w:lang w:eastAsia="ru-RU" w:bidi="ar-SA"/>
        </w:rPr>
        <w:t>)</w:t>
      </w:r>
      <w:r w:rsidR="00F957EB">
        <w:rPr>
          <w:rFonts w:asciiTheme="minorHAnsi" w:hAnsiTheme="minorHAnsi" w:cs="Pragmatica-BookObl"/>
          <w:b/>
          <w:i/>
          <w:iCs/>
          <w:sz w:val="18"/>
          <w:szCs w:val="18"/>
          <w:lang w:eastAsia="ru-RU" w:bidi="ar-SA"/>
        </w:rPr>
        <w:t xml:space="preserve"> </w:t>
      </w:r>
      <w:r w:rsidRPr="00F957EB">
        <w:rPr>
          <w:rFonts w:ascii="Pragmatica-BookObl" w:hAnsi="Pragmatica-BookObl" w:cs="Pragmatica-BookObl"/>
          <w:b/>
          <w:i/>
          <w:iCs/>
          <w:sz w:val="18"/>
          <w:szCs w:val="18"/>
          <w:lang w:eastAsia="ru-RU" w:bidi="ar-SA"/>
        </w:rPr>
        <w:t>(</w:t>
      </w:r>
      <w:r w:rsidRPr="00F957EB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д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о 30 рядків кожною мовою; інформація зазначається зрозумілою, простою для сприйняття загальною аудиторією мовою у науково-публіцистичному стилі)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D132C2" w:rsidRPr="00D132C2" w:rsidRDefault="00F957EB" w:rsidP="00D132C2">
      <w:pPr>
        <w:pBdr>
          <w:top w:val="single" w:sz="4" w:space="11" w:color="auto"/>
        </w:pBdr>
        <w:tabs>
          <w:tab w:val="left" w:pos="60"/>
          <w:tab w:val="left" w:pos="119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right" w:pos="6350"/>
        </w:tabs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ascii="Pragmatica-Book" w:hAnsi="Pragmatica-Book" w:cs="Pragmatica-Book"/>
          <w:sz w:val="20"/>
          <w:szCs w:val="20"/>
          <w:lang w:eastAsia="ru-RU" w:bidi="ar-SA"/>
        </w:rPr>
      </w:pPr>
      <w:r w:rsidRPr="00F957EB">
        <w:rPr>
          <w:rFonts w:ascii="Pragmatica-Book" w:hAnsi="Pragmatica-Book" w:cs="Pragmatica-Book"/>
          <w:sz w:val="20"/>
          <w:szCs w:val="20"/>
          <w:vertAlign w:val="superscript"/>
          <w:lang w:val="ru-RU" w:eastAsia="ru-RU" w:bidi="ar-SA"/>
        </w:rPr>
        <w:t>**</w:t>
      </w:r>
      <w:r w:rsidR="00D132C2" w:rsidRPr="00D132C2">
        <w:rPr>
          <w:rFonts w:ascii="Pragmatica-Book" w:hAnsi="Pragmatica-Book" w:cs="Pragmatica-Book"/>
          <w:sz w:val="20"/>
          <w:szCs w:val="20"/>
          <w:vertAlign w:val="superscript"/>
          <w:lang w:eastAsia="ru-RU" w:bidi="ar-SA"/>
        </w:rPr>
        <w:tab/>
      </w:r>
      <w:r w:rsidR="00D132C2" w:rsidRPr="00D132C2">
        <w:rPr>
          <w:rFonts w:ascii="Pragmatica-Book" w:hAnsi="Pragmatica-Book" w:cs="Pragmatica-Book"/>
          <w:sz w:val="20"/>
          <w:szCs w:val="20"/>
          <w:lang w:eastAsia="ru-RU" w:bidi="ar-SA"/>
        </w:rPr>
        <w:t>Зазначається і надається лише у випадку наявності відповідних вимог від замовника/грантонадавача. Також до звіту необхідно додати копію витягу з протоколу засідання відповідної ради (органу) в електронній (паперовій) формі.</w:t>
      </w:r>
    </w:p>
    <w:p w:rsidR="00EC5587" w:rsidRDefault="00EC5587">
      <w:pPr>
        <w:spacing w:line="252" w:lineRule="auto"/>
        <w:jc w:val="center"/>
        <w:rPr>
          <w:rFonts w:ascii="Times New Roman" w:hAnsi="Times New Roman"/>
          <w:color w:val="auto"/>
        </w:rPr>
      </w:pPr>
    </w:p>
    <w:p w:rsidR="00BA79B2" w:rsidRDefault="0050064E" w:rsidP="009C005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3261" w:right="-216"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</w:p>
    <w:p w:rsidR="00BA79B2" w:rsidRDefault="0050064E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lastRenderedPageBreak/>
        <w:t>Додаток</w:t>
      </w:r>
      <w:r>
        <w:rPr>
          <w:rStyle w:val="aff3"/>
          <w:rFonts w:ascii="Times New Roman" w:hAnsi="Times New Roman"/>
          <w:b/>
          <w:bCs/>
          <w:color w:val="auto"/>
        </w:rPr>
        <w:footnoteReference w:id="6"/>
      </w:r>
      <w:r>
        <w:rPr>
          <w:rFonts w:ascii="Times New Roman" w:hAnsi="Times New Roman"/>
          <w:b/>
          <w:bCs/>
          <w:color w:val="auto"/>
        </w:rPr>
        <w:t xml:space="preserve"> А</w:t>
      </w:r>
    </w:p>
    <w:p w:rsidR="00BA79B2" w:rsidRDefault="0050064E">
      <w:pPr>
        <w:pStyle w:val="af5"/>
        <w:spacing w:before="0" w:beforeAutospacing="0" w:after="0" w:afterAutospacing="0" w:line="252" w:lineRule="auto"/>
        <w:jc w:val="right"/>
      </w:pPr>
      <w:r>
        <w:rPr>
          <w:b/>
          <w:bCs/>
        </w:rPr>
        <w:t>до проміжного</w:t>
      </w:r>
      <w:r w:rsidR="00AF5B20">
        <w:rPr>
          <w:b/>
          <w:bCs/>
          <w:lang w:val="uk-UA"/>
        </w:rPr>
        <w:t>/остаточного</w:t>
      </w:r>
      <w:r>
        <w:rPr>
          <w:b/>
          <w:bCs/>
        </w:rPr>
        <w:t xml:space="preserve"> звіту</w:t>
      </w:r>
    </w:p>
    <w:p w:rsidR="00BA79B2" w:rsidRDefault="0050064E">
      <w:pPr>
        <w:spacing w:line="252" w:lineRule="auto"/>
        <w:jc w:val="right"/>
        <w:rPr>
          <w:rFonts w:ascii="Times New Roman" w:hAnsi="Times New Roman"/>
          <w:bCs/>
          <w:color w:val="auto"/>
        </w:rPr>
      </w:pPr>
      <w:r w:rsidRPr="0052505C">
        <w:rPr>
          <w:rFonts w:ascii="Times New Roman" w:hAnsi="Times New Roman"/>
          <w:bCs/>
          <w:color w:val="auto"/>
        </w:rPr>
        <w:t xml:space="preserve">(пункт </w:t>
      </w:r>
      <w:r w:rsidR="00524E78">
        <w:rPr>
          <w:rFonts w:ascii="Times New Roman" w:hAnsi="Times New Roman"/>
          <w:bCs/>
          <w:color w:val="auto"/>
        </w:rPr>
        <w:t>9</w:t>
      </w:r>
      <w:r w:rsidRPr="0052505C">
        <w:rPr>
          <w:rFonts w:ascii="Times New Roman" w:hAnsi="Times New Roman"/>
          <w:bCs/>
          <w:color w:val="auto"/>
        </w:rPr>
        <w:t>)</w:t>
      </w:r>
    </w:p>
    <w:p w:rsidR="00BA79B2" w:rsidRDefault="00BA79B2">
      <w:pPr>
        <w:spacing w:line="252" w:lineRule="auto"/>
        <w:jc w:val="right"/>
        <w:rPr>
          <w:rFonts w:ascii="Times New Roman" w:hAnsi="Times New Roman"/>
          <w:bCs/>
          <w:color w:val="auto"/>
        </w:rPr>
      </w:pPr>
    </w:p>
    <w:p w:rsidR="00BA79B2" w:rsidRDefault="00BA79B2">
      <w:pPr>
        <w:spacing w:line="252" w:lineRule="auto"/>
        <w:jc w:val="right"/>
        <w:rPr>
          <w:rFonts w:ascii="Times New Roman" w:hAnsi="Times New Roman"/>
          <w:bCs/>
          <w:color w:val="auto"/>
        </w:rPr>
      </w:pPr>
    </w:p>
    <w:p w:rsidR="00BA79B2" w:rsidRDefault="0050064E">
      <w:pPr>
        <w:spacing w:line="25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Перелік виконавців НДР з оплатою праці</w:t>
      </w:r>
    </w:p>
    <w:p w:rsidR="00BA79B2" w:rsidRDefault="00BA79B2">
      <w:pPr>
        <w:spacing w:line="252" w:lineRule="auto"/>
        <w:jc w:val="center"/>
        <w:rPr>
          <w:rFonts w:ascii="Times New Roman" w:hAnsi="Times New Roman"/>
          <w:color w:val="auto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3"/>
        <w:gridCol w:w="1889"/>
        <w:gridCol w:w="1538"/>
        <w:gridCol w:w="1538"/>
        <w:gridCol w:w="2200"/>
        <w:gridCol w:w="2047"/>
      </w:tblGrid>
      <w:tr w:rsidR="001E68F8" w:rsidTr="001E68F8">
        <w:trPr>
          <w:trHeight w:val="704"/>
          <w:tblHeader/>
        </w:trPr>
        <w:tc>
          <w:tcPr>
            <w:tcW w:w="244" w:type="pct"/>
            <w:vAlign w:val="center"/>
          </w:tcPr>
          <w:p w:rsidR="001E68F8" w:rsidRPr="00D87EEC" w:rsidRDefault="001E68F8" w:rsidP="001E68F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>№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8F8" w:rsidRPr="00D87EEC" w:rsidRDefault="001E68F8" w:rsidP="001E68F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Власне ім’я прізвище, </w:t>
            </w:r>
            <w:r w:rsidRPr="00D87EEC">
              <w:rPr>
                <w:w w:val="100"/>
                <w:sz w:val="20"/>
                <w:szCs w:val="20"/>
              </w:rPr>
              <w:br/>
              <w:t xml:space="preserve">науковий ступінь, вчене звання </w:t>
            </w:r>
            <w:r w:rsidRPr="00D87EEC">
              <w:rPr>
                <w:rFonts w:ascii="Pragmatica-BookObl" w:hAnsi="Pragmatica-BookObl" w:cs="Pragmatica-BookObl"/>
                <w:i/>
                <w:iCs/>
                <w:w w:val="100"/>
                <w:sz w:val="20"/>
                <w:szCs w:val="20"/>
              </w:rPr>
              <w:t>(особистий підпис, у разі необхідності)</w:t>
            </w: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8F8" w:rsidRPr="00D87EEC" w:rsidRDefault="001E68F8" w:rsidP="001E68F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Основне </w:t>
            </w:r>
            <w:r w:rsidRPr="00D87EEC">
              <w:rPr>
                <w:w w:val="100"/>
                <w:sz w:val="20"/>
                <w:szCs w:val="20"/>
              </w:rPr>
              <w:br/>
              <w:t xml:space="preserve">місце роботи </w:t>
            </w:r>
            <w:r w:rsidRPr="00D87EEC">
              <w:rPr>
                <w:w w:val="100"/>
                <w:sz w:val="20"/>
                <w:szCs w:val="20"/>
              </w:rPr>
              <w:br/>
              <w:t>або здобуття освіти</w:t>
            </w: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8F8" w:rsidRPr="00D87EEC" w:rsidRDefault="001E68F8" w:rsidP="001E68F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Зазначити вік та наявність статусу молодого вченого (на момент </w:t>
            </w:r>
            <w:r w:rsidRPr="00D87EEC">
              <w:rPr>
                <w:w w:val="100"/>
                <w:sz w:val="20"/>
                <w:szCs w:val="20"/>
              </w:rPr>
              <w:br/>
              <w:t>подання звіту)</w:t>
            </w: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8F8" w:rsidRPr="00D87EEC" w:rsidRDefault="001E68F8" w:rsidP="001E68F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Посада </w:t>
            </w:r>
            <w:r w:rsidRPr="00D87EEC">
              <w:rPr>
                <w:w w:val="100"/>
                <w:sz w:val="20"/>
                <w:szCs w:val="20"/>
              </w:rPr>
              <w:br/>
              <w:t xml:space="preserve">(або договір ЦПХ) </w:t>
            </w:r>
            <w:r w:rsidRPr="00D87EEC">
              <w:rPr>
                <w:w w:val="100"/>
                <w:sz w:val="20"/>
                <w:szCs w:val="20"/>
              </w:rPr>
              <w:br/>
              <w:t xml:space="preserve">та роль у ході виконання роботи </w:t>
            </w:r>
            <w:r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r w:rsidRPr="00D87EEC">
              <w:rPr>
                <w:w w:val="100"/>
                <w:sz w:val="20"/>
                <w:szCs w:val="20"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8F8" w:rsidRPr="00D87EEC" w:rsidRDefault="001E68F8" w:rsidP="001E68F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Основні завдання у ході виконання роботи </w:t>
            </w:r>
            <w:r w:rsidRPr="00D87EEC">
              <w:rPr>
                <w:w w:val="100"/>
                <w:sz w:val="20"/>
                <w:szCs w:val="20"/>
              </w:rPr>
              <w:br/>
              <w:t>(стисло зазначити функції)</w:t>
            </w:r>
          </w:p>
        </w:tc>
      </w:tr>
      <w:tr w:rsidR="00BA79B2" w:rsidTr="001E68F8">
        <w:tc>
          <w:tcPr>
            <w:tcW w:w="244" w:type="pct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1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50064E">
            <w:pPr>
              <w:spacing w:line="252" w:lineRule="auto"/>
              <w:jc w:val="both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i/>
                <w:color w:val="auto"/>
                <w:sz w:val="18"/>
              </w:rPr>
              <w:t>(формат:__ років, молодий вчений)</w:t>
            </w: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</w:tc>
      </w:tr>
      <w:tr w:rsidR="00BA79B2" w:rsidTr="001E68F8">
        <w:tc>
          <w:tcPr>
            <w:tcW w:w="244" w:type="pct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2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spacing w:line="252" w:lineRule="auto"/>
              <w:jc w:val="both"/>
              <w:rPr>
                <w:rFonts w:ascii="Arial" w:hAnsi="Arial"/>
                <w:i/>
                <w:color w:val="auto"/>
                <w:sz w:val="18"/>
              </w:rPr>
            </w:pP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  <w:tr w:rsidR="00BA79B2" w:rsidTr="001E68F8">
        <w:tc>
          <w:tcPr>
            <w:tcW w:w="244" w:type="pct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3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spacing w:line="252" w:lineRule="auto"/>
              <w:jc w:val="both"/>
              <w:rPr>
                <w:rFonts w:ascii="Arial" w:hAnsi="Arial"/>
                <w:i/>
                <w:color w:val="auto"/>
                <w:sz w:val="18"/>
              </w:rPr>
            </w:pP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BA79B2" w:rsidRDefault="00BA79B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Додаток Б </w:t>
      </w:r>
    </w:p>
    <w:p w:rsidR="00F957EB" w:rsidRDefault="00F957EB" w:rsidP="00F957EB">
      <w:pPr>
        <w:pStyle w:val="af5"/>
        <w:spacing w:before="0" w:beforeAutospacing="0" w:after="0" w:afterAutospacing="0" w:line="252" w:lineRule="auto"/>
        <w:jc w:val="right"/>
      </w:pPr>
      <w:r>
        <w:rPr>
          <w:b/>
          <w:bCs/>
        </w:rPr>
        <w:t xml:space="preserve">до </w:t>
      </w:r>
      <w:r w:rsidR="00F533D7">
        <w:rPr>
          <w:b/>
          <w:bCs/>
        </w:rPr>
        <w:t>проміжного</w:t>
      </w:r>
      <w:r w:rsidR="00F533D7">
        <w:rPr>
          <w:b/>
          <w:bCs/>
          <w:lang w:val="uk-UA"/>
        </w:rPr>
        <w:t>/остаточного</w:t>
      </w:r>
      <w:r>
        <w:rPr>
          <w:b/>
          <w:bCs/>
        </w:rPr>
        <w:t xml:space="preserve"> звіту</w:t>
      </w: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(пункт </w:t>
      </w:r>
      <w:r w:rsidR="00F533D7">
        <w:rPr>
          <w:rFonts w:ascii="Times New Roman" w:hAnsi="Times New Roman"/>
          <w:bCs/>
          <w:color w:val="auto"/>
        </w:rPr>
        <w:t>20</w:t>
      </w:r>
      <w:r>
        <w:rPr>
          <w:rFonts w:ascii="Times New Roman" w:hAnsi="Times New Roman"/>
          <w:bCs/>
          <w:color w:val="auto"/>
        </w:rPr>
        <w:t>)</w:t>
      </w: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</w:p>
    <w:p w:rsidR="00F957EB" w:rsidRPr="00AA11E3" w:rsidRDefault="00F957EB" w:rsidP="00F957EB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color w:val="auto"/>
        </w:rPr>
        <w:t xml:space="preserve">Копії наукових публікацій, охоронних документів, </w:t>
      </w:r>
      <w:r w:rsidR="00AC5DF7" w:rsidRPr="00AA11E3">
        <w:rPr>
          <w:rFonts w:ascii="Pragmatica-Book" w:hAnsi="Pragmatica-Book" w:cs="Pragmatica-Book"/>
          <w:b/>
          <w:lang w:eastAsia="ru-RU" w:bidi="ar-SA"/>
        </w:rPr>
        <w:t>інша наукова продукція</w:t>
      </w:r>
    </w:p>
    <w:p w:rsidR="00F957EB" w:rsidRDefault="00F957EB" w:rsidP="00F957EB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</w:p>
    <w:p w:rsidR="00F957EB" w:rsidRDefault="00F957EB" w:rsidP="00F957EB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 В</w:t>
      </w:r>
    </w:p>
    <w:p w:rsidR="00F957EB" w:rsidRDefault="00F957EB" w:rsidP="00F957EB">
      <w:pPr>
        <w:pStyle w:val="af5"/>
        <w:spacing w:before="0" w:beforeAutospacing="0" w:after="0" w:afterAutospacing="0" w:line="252" w:lineRule="auto"/>
        <w:jc w:val="right"/>
      </w:pPr>
      <w:r>
        <w:rPr>
          <w:b/>
          <w:bCs/>
        </w:rPr>
        <w:t xml:space="preserve">до </w:t>
      </w:r>
      <w:r w:rsidR="00F533D7">
        <w:rPr>
          <w:b/>
          <w:bCs/>
        </w:rPr>
        <w:t>проміжного</w:t>
      </w:r>
      <w:r w:rsidR="00F533D7">
        <w:rPr>
          <w:b/>
          <w:bCs/>
          <w:lang w:val="uk-UA"/>
        </w:rPr>
        <w:t>/остаточного</w:t>
      </w:r>
      <w:r>
        <w:rPr>
          <w:b/>
          <w:bCs/>
        </w:rPr>
        <w:t xml:space="preserve"> звіту</w:t>
      </w: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(пункт </w:t>
      </w:r>
      <w:r w:rsidR="00F533D7">
        <w:rPr>
          <w:rFonts w:ascii="Times New Roman" w:hAnsi="Times New Roman"/>
          <w:bCs/>
          <w:color w:val="auto"/>
        </w:rPr>
        <w:t>21</w:t>
      </w:r>
      <w:r>
        <w:rPr>
          <w:rFonts w:ascii="Times New Roman" w:hAnsi="Times New Roman"/>
          <w:bCs/>
          <w:color w:val="auto"/>
        </w:rPr>
        <w:t>)</w:t>
      </w: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</w:p>
    <w:p w:rsidR="00F957EB" w:rsidRPr="00AA11E3" w:rsidRDefault="00AA11E3" w:rsidP="00F957EB">
      <w:pPr>
        <w:spacing w:line="252" w:lineRule="auto"/>
        <w:jc w:val="center"/>
        <w:rPr>
          <w:rFonts w:ascii="Times New Roman" w:hAnsi="Times New Roman"/>
          <w:b/>
          <w:iCs/>
          <w:color w:val="auto"/>
        </w:rPr>
      </w:pPr>
      <w:r w:rsidRPr="00AA11E3">
        <w:rPr>
          <w:rFonts w:ascii="Times New Roman" w:hAnsi="Times New Roman"/>
          <w:b/>
          <w:lang w:eastAsia="ru-RU" w:bidi="ar-SA"/>
        </w:rPr>
        <w:t>Копія витягу з протоколу</w:t>
      </w:r>
      <w:r>
        <w:rPr>
          <w:rFonts w:asciiTheme="minorHAnsi" w:hAnsiTheme="minorHAnsi" w:cs="Pragmatica-Book"/>
          <w:b/>
          <w:lang w:eastAsia="ru-RU" w:bidi="ar-SA"/>
        </w:rPr>
        <w:t xml:space="preserve"> </w:t>
      </w:r>
      <w:r>
        <w:rPr>
          <w:rFonts w:ascii="Pragmatica-Book" w:hAnsi="Pragmatica-Book" w:cs="Pragmatica-Book"/>
          <w:b/>
          <w:lang w:eastAsia="ru-RU" w:bidi="ar-SA"/>
        </w:rPr>
        <w:t>р</w:t>
      </w:r>
      <w:r w:rsidRPr="00AA11E3">
        <w:rPr>
          <w:rFonts w:ascii="Pragmatica-Book" w:hAnsi="Pragmatica-Book" w:cs="Pragmatica-Book"/>
          <w:b/>
          <w:lang w:eastAsia="ru-RU" w:bidi="ar-SA"/>
        </w:rPr>
        <w:t xml:space="preserve">ішення вченої (наукової, науково-технічної, технічної) ради або іншого керівного (дорадчого) органу (за відсутності зазначеної ради) організації-виконавця роботи щодо результатів розгляду проміжного </w:t>
      </w:r>
      <w:r w:rsidRPr="00AA11E3">
        <w:rPr>
          <w:rFonts w:asciiTheme="minorHAnsi" w:hAnsiTheme="minorHAnsi" w:cs="Pragmatica-Book"/>
          <w:b/>
          <w:lang w:eastAsia="ru-RU" w:bidi="ar-SA"/>
        </w:rPr>
        <w:t>/</w:t>
      </w:r>
      <w:r w:rsidRPr="00AA11E3">
        <w:rPr>
          <w:rFonts w:ascii="Times New Roman" w:hAnsi="Times New Roman"/>
          <w:b/>
          <w:lang w:eastAsia="ru-RU" w:bidi="ar-SA"/>
        </w:rPr>
        <w:t>остаточного звіту</w:t>
      </w:r>
      <w:r w:rsidRPr="00AA11E3">
        <w:rPr>
          <w:rFonts w:asciiTheme="minorHAnsi" w:hAnsiTheme="minorHAnsi" w:cs="Pragmatica-Book"/>
          <w:b/>
          <w:lang w:eastAsia="ru-RU" w:bidi="ar-SA"/>
        </w:rPr>
        <w:t xml:space="preserve"> </w:t>
      </w:r>
      <w:r w:rsidRPr="00AA11E3">
        <w:rPr>
          <w:rFonts w:ascii="Pragmatica-Book" w:hAnsi="Pragmatica-Book" w:cs="Pragmatica-Book"/>
          <w:b/>
          <w:sz w:val="18"/>
          <w:szCs w:val="18"/>
          <w:lang w:eastAsia="ru-RU" w:bidi="ar-SA"/>
        </w:rPr>
        <w:t xml:space="preserve"> </w:t>
      </w:r>
    </w:p>
    <w:p w:rsidR="00F957EB" w:rsidRDefault="00F957EB" w:rsidP="00F957EB">
      <w:pPr>
        <w:spacing w:line="252" w:lineRule="auto"/>
        <w:jc w:val="center"/>
        <w:rPr>
          <w:rFonts w:ascii="Times New Roman" w:hAnsi="Times New Roman"/>
          <w:iCs/>
          <w:color w:val="auto"/>
        </w:rPr>
      </w:pP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 Г</w:t>
      </w:r>
    </w:p>
    <w:p w:rsidR="00F957EB" w:rsidRDefault="00F957EB" w:rsidP="00F957EB">
      <w:pPr>
        <w:pStyle w:val="af5"/>
        <w:spacing w:before="0" w:beforeAutospacing="0" w:after="0" w:afterAutospacing="0" w:line="252" w:lineRule="auto"/>
        <w:jc w:val="right"/>
      </w:pPr>
      <w:r>
        <w:rPr>
          <w:b/>
          <w:bCs/>
        </w:rPr>
        <w:t xml:space="preserve">до </w:t>
      </w:r>
      <w:r w:rsidR="00F533D7">
        <w:rPr>
          <w:b/>
          <w:bCs/>
        </w:rPr>
        <w:t>проміжного</w:t>
      </w:r>
      <w:r w:rsidR="00F533D7">
        <w:rPr>
          <w:b/>
          <w:bCs/>
          <w:lang w:val="uk-UA"/>
        </w:rPr>
        <w:t>/остаточного</w:t>
      </w:r>
      <w:r w:rsidR="00F533D7">
        <w:rPr>
          <w:b/>
          <w:bCs/>
        </w:rPr>
        <w:t xml:space="preserve"> </w:t>
      </w:r>
      <w:r>
        <w:rPr>
          <w:b/>
          <w:bCs/>
          <w:lang w:val="uk-UA"/>
        </w:rPr>
        <w:t>з</w:t>
      </w:r>
      <w:r>
        <w:rPr>
          <w:b/>
          <w:bCs/>
        </w:rPr>
        <w:t>віту</w:t>
      </w: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2</w:t>
      </w:r>
      <w:r w:rsidRPr="00F533D7">
        <w:rPr>
          <w:rFonts w:ascii="Times New Roman" w:hAnsi="Times New Roman"/>
          <w:bCs/>
          <w:color w:val="auto"/>
          <w:lang w:val="ru-RU"/>
        </w:rPr>
        <w:t>2</w:t>
      </w:r>
      <w:r>
        <w:rPr>
          <w:rFonts w:ascii="Times New Roman" w:hAnsi="Times New Roman"/>
          <w:bCs/>
          <w:color w:val="auto"/>
        </w:rPr>
        <w:t>)</w:t>
      </w:r>
    </w:p>
    <w:p w:rsidR="00F957EB" w:rsidRDefault="00F957EB" w:rsidP="00F957EB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</w:p>
    <w:p w:rsidR="00AA11E3" w:rsidRDefault="00AA11E3" w:rsidP="00AA11E3">
      <w:pPr>
        <w:spacing w:line="252" w:lineRule="auto"/>
        <w:jc w:val="center"/>
        <w:rPr>
          <w:rFonts w:ascii="Pragmatica-Book" w:hAnsi="Pragmatica-Book" w:cs="Pragmatica-Book"/>
          <w:b/>
          <w:lang w:eastAsia="ru-RU" w:bidi="ar-SA"/>
        </w:rPr>
      </w:pPr>
      <w:r w:rsidRPr="00AA11E3">
        <w:rPr>
          <w:rFonts w:ascii="Pragmatica-Book" w:hAnsi="Pragmatica-Book" w:cs="Pragmatica-Book"/>
          <w:b/>
          <w:lang w:eastAsia="ru-RU" w:bidi="ar-SA"/>
        </w:rPr>
        <w:t xml:space="preserve">Анотація основних результатів роботи </w:t>
      </w:r>
      <w:r>
        <w:rPr>
          <w:rFonts w:ascii="Pragmatica-Book" w:hAnsi="Pragmatica-Book" w:cs="Pragmatica-Book"/>
          <w:b/>
          <w:lang w:eastAsia="ru-RU" w:bidi="ar-SA"/>
        </w:rPr>
        <w:t>(звітного етапу) українською та</w:t>
      </w:r>
    </w:p>
    <w:p w:rsidR="00F957EB" w:rsidRPr="00AA11E3" w:rsidRDefault="00AA11E3" w:rsidP="00AA11E3">
      <w:pPr>
        <w:spacing w:line="252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A11E3">
        <w:rPr>
          <w:rFonts w:ascii="Pragmatica-Book" w:hAnsi="Pragmatica-Book" w:cs="Pragmatica-Book"/>
          <w:b/>
          <w:lang w:eastAsia="ru-RU" w:bidi="ar-SA"/>
        </w:rPr>
        <w:t>англійською мовами</w:t>
      </w:r>
    </w:p>
    <w:p w:rsidR="00F957EB" w:rsidRDefault="00F957EB">
      <w:pPr>
        <w:spacing w:line="252" w:lineRule="auto"/>
        <w:rPr>
          <w:rFonts w:ascii="Times New Roman" w:hAnsi="Times New Roman"/>
          <w:b/>
          <w:bCs/>
          <w:color w:val="auto"/>
        </w:rPr>
      </w:pPr>
    </w:p>
    <w:p w:rsidR="00F957EB" w:rsidRDefault="00F957EB">
      <w:pPr>
        <w:spacing w:line="252" w:lineRule="auto"/>
        <w:rPr>
          <w:rFonts w:ascii="Times New Roman" w:hAnsi="Times New Roman"/>
          <w:b/>
          <w:bCs/>
          <w:color w:val="auto"/>
        </w:rPr>
      </w:pPr>
    </w:p>
    <w:p w:rsidR="00F957EB" w:rsidRDefault="00F957EB">
      <w:pPr>
        <w:spacing w:line="252" w:lineRule="auto"/>
        <w:rPr>
          <w:rFonts w:ascii="Times New Roman" w:hAnsi="Times New Roman"/>
          <w:b/>
          <w:bCs/>
          <w:color w:val="auto"/>
        </w:rPr>
      </w:pPr>
    </w:p>
    <w:p w:rsidR="00F957EB" w:rsidRPr="00FC77EF" w:rsidRDefault="00F957EB">
      <w:pPr>
        <w:spacing w:line="252" w:lineRule="auto"/>
        <w:rPr>
          <w:rFonts w:ascii="Times New Roman" w:hAnsi="Times New Roman"/>
          <w:color w:val="auto"/>
          <w:highlight w:val="yellow"/>
        </w:rPr>
      </w:pPr>
    </w:p>
    <w:p w:rsidR="00BA79B2" w:rsidRDefault="00BA79B2">
      <w:pPr>
        <w:spacing w:line="252" w:lineRule="auto"/>
        <w:ind w:left="5670"/>
        <w:rPr>
          <w:rFonts w:ascii="Times New Roman" w:hAnsi="Times New Roman"/>
          <w:color w:val="auto"/>
          <w:szCs w:val="28"/>
        </w:rPr>
        <w:sectPr w:rsidR="00BA79B2">
          <w:pgSz w:w="11906" w:h="16838"/>
          <w:pgMar w:top="1134" w:right="680" w:bottom="1134" w:left="1531" w:header="709" w:footer="709" w:gutter="0"/>
          <w:pgNumType w:start="1" w:chapSep="period"/>
          <w:cols w:space="720"/>
          <w:titlePg/>
        </w:sectPr>
      </w:pPr>
    </w:p>
    <w:p w:rsidR="00BA79B2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lastRenderedPageBreak/>
        <w:t xml:space="preserve">Додаток </w:t>
      </w:r>
      <w:r w:rsidR="00F45141">
        <w:rPr>
          <w:rFonts w:ascii="Times New Roman" w:hAnsi="Times New Roman"/>
          <w:color w:val="auto"/>
          <w:szCs w:val="28"/>
        </w:rPr>
        <w:t>4</w:t>
      </w:r>
    </w:p>
    <w:p w:rsidR="00482AD7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до Методичних рекомендацій </w:t>
      </w:r>
    </w:p>
    <w:p w:rsidR="00BA79B2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</w:t>
      </w:r>
      <w:r w:rsidR="0050064E">
        <w:rPr>
          <w:rFonts w:ascii="Times New Roman" w:hAnsi="Times New Roman"/>
          <w:color w:val="auto"/>
          <w:szCs w:val="28"/>
        </w:rPr>
        <w:t>(пункт 6.1)</w:t>
      </w:r>
    </w:p>
    <w:p w:rsidR="00BA79B2" w:rsidRDefault="00BA79B2">
      <w:pPr>
        <w:spacing w:line="252" w:lineRule="auto"/>
        <w:jc w:val="center"/>
        <w:rPr>
          <w:rFonts w:ascii="Times New Roman" w:hAnsi="Times New Roman"/>
          <w:b/>
          <w:color w:val="auto"/>
          <w:lang w:val="ru-RU"/>
        </w:rPr>
      </w:pPr>
    </w:p>
    <w:p w:rsidR="00BA79B2" w:rsidRDefault="0050064E">
      <w:pPr>
        <w:spacing w:line="252" w:lineRule="auto"/>
        <w:jc w:val="right"/>
        <w:rPr>
          <w:rFonts w:ascii="Times New Roman" w:hAnsi="Times New Roman"/>
          <w:bCs/>
          <w:iCs/>
          <w:color w:val="auto"/>
          <w:lang w:val="ru-RU"/>
        </w:rPr>
      </w:pPr>
      <w:r>
        <w:rPr>
          <w:rFonts w:ascii="Times New Roman" w:hAnsi="Times New Roman"/>
          <w:bCs/>
          <w:iCs/>
          <w:color w:val="auto"/>
          <w:lang w:val="ru-RU"/>
        </w:rPr>
        <w:t>(Форма)</w:t>
      </w:r>
    </w:p>
    <w:p w:rsidR="00BA79B2" w:rsidRDefault="00BA79B2">
      <w:pPr>
        <w:spacing w:line="252" w:lineRule="auto"/>
        <w:jc w:val="center"/>
        <w:rPr>
          <w:rFonts w:ascii="Times New Roman" w:hAnsi="Times New Roman"/>
          <w:b/>
          <w:color w:val="auto"/>
          <w:lang w:val="ru-RU"/>
        </w:rPr>
      </w:pPr>
    </w:p>
    <w:p w:rsidR="00BA79B2" w:rsidRDefault="0050064E">
      <w:pPr>
        <w:spacing w:line="25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НАУКОВО-ЕКСПЕРТНИЙ ВИСНОВОК 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bCs/>
          <w:color w:val="auto"/>
          <w:lang w:bidi="ar-SA"/>
        </w:rPr>
        <w:t>за результатами наукової і науково-технічної експертизи з оцінювання проміжних та</w:t>
      </w:r>
      <w:r w:rsidR="006258CE">
        <w:rPr>
          <w:rFonts w:ascii="Times New Roman" w:hAnsi="Times New Roman"/>
          <w:b/>
          <w:bCs/>
          <w:color w:val="auto"/>
          <w:lang w:bidi="ar-SA"/>
        </w:rPr>
        <w:t xml:space="preserve">  остаточних з</w:t>
      </w:r>
      <w:r>
        <w:rPr>
          <w:rFonts w:ascii="Times New Roman" w:hAnsi="Times New Roman"/>
          <w:b/>
          <w:bCs/>
          <w:color w:val="auto"/>
          <w:lang w:bidi="ar-SA"/>
        </w:rPr>
        <w:t>вітів за результатами виконання науково-дослідної роботи - фундаментального наукового дослідження, прикладного наукового дослідження, науково-технічної (експериментальної) розробки</w:t>
      </w:r>
    </w:p>
    <w:p w:rsidR="00BA79B2" w:rsidRDefault="00BA79B2">
      <w:pPr>
        <w:pStyle w:val="31"/>
        <w:spacing w:after="0" w:line="252" w:lineRule="auto"/>
        <w:ind w:firstLine="0"/>
        <w:rPr>
          <w:rFonts w:ascii="Times New Roman" w:hAnsi="Times New Roman"/>
          <w:b w:val="0"/>
          <w:bCs w:val="0"/>
          <w:sz w:val="24"/>
          <w:szCs w:val="24"/>
          <w:lang w:eastAsia="uk-UA" w:bidi="uk-UA"/>
        </w:rPr>
      </w:pPr>
    </w:p>
    <w:p w:rsidR="00BA79B2" w:rsidRDefault="0050064E">
      <w:pPr>
        <w:pStyle w:val="31"/>
        <w:spacing w:after="0" w:line="252" w:lineRule="auto"/>
        <w:ind w:firstLine="0"/>
        <w:rPr>
          <w:rFonts w:ascii="Times New Roman" w:hAnsi="Times New Roman"/>
          <w:b w:val="0"/>
          <w:bCs w:val="0"/>
          <w:sz w:val="24"/>
          <w:szCs w:val="24"/>
          <w:lang w:eastAsia="uk-UA" w:bidi="uk-UA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uk-UA" w:bidi="uk-UA"/>
        </w:rPr>
        <w:t>Секція: _________________________________________________________________________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/>
          <w:bCs/>
          <w:i/>
          <w:iCs/>
          <w:color w:val="auto"/>
          <w:sz w:val="18"/>
          <w:szCs w:val="18"/>
        </w:rPr>
        <w:t>(зазначаються номер та назва секції Наукової ради Міністерства освіти і науки України)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Вид науково-дослідної роботи (далі – НДР) та її назва</w:t>
      </w:r>
      <w:r>
        <w:rPr>
          <w:rFonts w:ascii="Times New Roman" w:hAnsi="Times New Roman"/>
          <w:color w:val="auto"/>
        </w:rPr>
        <w:t xml:space="preserve">: </w:t>
      </w:r>
      <w:r>
        <w:rPr>
          <w:rFonts w:ascii="Times New Roman" w:hAnsi="Times New Roman"/>
          <w:i/>
          <w:iCs/>
          <w:color w:val="auto"/>
        </w:rPr>
        <w:t>фундаментальне наукове дослідження / прикладне наукове дослідження / науково-технічна (експериментальна) розробка</w:t>
      </w:r>
      <w:r>
        <w:rPr>
          <w:rStyle w:val="aff3"/>
          <w:rFonts w:ascii="Times New Roman" w:hAnsi="Times New Roman"/>
          <w:i/>
          <w:iCs/>
          <w:color w:val="auto"/>
        </w:rPr>
        <w:footnoteReference w:id="7"/>
      </w:r>
      <w:r>
        <w:rPr>
          <w:rFonts w:ascii="Times New Roman" w:hAnsi="Times New Roman"/>
          <w:color w:val="auto"/>
        </w:rPr>
        <w:t xml:space="preserve"> «_______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_______________________________________________________________________________»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/>
          <w:bCs/>
          <w:i/>
          <w:iCs/>
          <w:color w:val="auto"/>
          <w:sz w:val="18"/>
          <w:szCs w:val="18"/>
        </w:rPr>
        <w:t>(назва НДР)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Керівник роботи: _________________________________________________________________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 xml:space="preserve">                                                                                                      (П.І.Б.)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Номер державної реєстрації</w:t>
      </w:r>
      <w:r>
        <w:rPr>
          <w:rFonts w:ascii="Times New Roman" w:hAnsi="Times New Roman"/>
          <w:color w:val="auto"/>
        </w:rPr>
        <w:t>: _______________________________________________________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Номер облікової картки остаточного звіту</w:t>
      </w:r>
      <w:r>
        <w:rPr>
          <w:rFonts w:ascii="Times New Roman" w:hAnsi="Times New Roman"/>
          <w:color w:val="auto"/>
        </w:rPr>
        <w:t>: ___________________________________________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color w:val="auto"/>
        </w:rPr>
        <w:t>Повне найменування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i/>
          <w:iCs/>
          <w:color w:val="auto"/>
        </w:rPr>
        <w:t>закладу вищої освіти / наукової установи</w:t>
      </w:r>
      <w:r>
        <w:rPr>
          <w:rFonts w:ascii="Times New Roman" w:hAnsi="Times New Roman"/>
          <w:bCs/>
          <w:color w:val="auto"/>
        </w:rPr>
        <w:t xml:space="preserve"> – виконавця НДР: 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________________________________________________________________________________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Строк виконання етапу НДР</w:t>
      </w:r>
      <w:r>
        <w:rPr>
          <w:rStyle w:val="aff3"/>
          <w:rFonts w:ascii="Times New Roman" w:hAnsi="Times New Roman"/>
          <w:color w:val="auto"/>
        </w:rPr>
        <w:footnoteReference w:id="8"/>
      </w:r>
      <w:r>
        <w:rPr>
          <w:rFonts w:ascii="Times New Roman" w:hAnsi="Times New Roman"/>
          <w:color w:val="auto"/>
        </w:rPr>
        <w:t>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початок  _</w:t>
      </w:r>
      <w:r>
        <w:rPr>
          <w:rFonts w:ascii="Times New Roman" w:hAnsi="Times New Roman"/>
          <w:color w:val="auto"/>
          <w:u w:val="single"/>
        </w:rPr>
        <w:t>(ДД.ММ.РРРР</w:t>
      </w:r>
      <w:r>
        <w:rPr>
          <w:rFonts w:ascii="Times New Roman" w:hAnsi="Times New Roman"/>
          <w:color w:val="auto"/>
        </w:rPr>
        <w:t>)_, закінчення  _</w:t>
      </w:r>
      <w:r>
        <w:rPr>
          <w:rFonts w:ascii="Times New Roman" w:hAnsi="Times New Roman"/>
          <w:color w:val="auto"/>
          <w:u w:val="single"/>
        </w:rPr>
        <w:t>(ДД.ММ.РРРР</w:t>
      </w:r>
      <w:r>
        <w:rPr>
          <w:rFonts w:ascii="Times New Roman" w:hAnsi="Times New Roman"/>
          <w:color w:val="auto"/>
        </w:rPr>
        <w:t>)_.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Строк виконання НДР: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початок  _</w:t>
      </w:r>
      <w:r>
        <w:rPr>
          <w:rFonts w:ascii="Times New Roman" w:hAnsi="Times New Roman"/>
          <w:color w:val="auto"/>
          <w:u w:val="single"/>
        </w:rPr>
        <w:t>(ДД.ММ.РРРР</w:t>
      </w:r>
      <w:r>
        <w:rPr>
          <w:rFonts w:ascii="Times New Roman" w:hAnsi="Times New Roman"/>
          <w:color w:val="auto"/>
        </w:rPr>
        <w:t>)_, закінчення  _</w:t>
      </w:r>
      <w:r>
        <w:rPr>
          <w:rFonts w:ascii="Times New Roman" w:hAnsi="Times New Roman"/>
          <w:color w:val="auto"/>
          <w:u w:val="single"/>
        </w:rPr>
        <w:t>(ДД.ММ.РРРР</w:t>
      </w:r>
      <w:r>
        <w:rPr>
          <w:rFonts w:ascii="Times New Roman" w:hAnsi="Times New Roman"/>
          <w:color w:val="auto"/>
        </w:rPr>
        <w:t>)_.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Обсяг коштів, виділених на виконання НДР:</w:t>
      </w:r>
    </w:p>
    <w:p w:rsidR="00BA79B2" w:rsidRDefault="0050064E">
      <w:pPr>
        <w:spacing w:line="252" w:lineRule="auto"/>
        <w:ind w:left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 етап</w:t>
      </w:r>
      <w:r>
        <w:rPr>
          <w:rStyle w:val="aff3"/>
          <w:rFonts w:ascii="Times New Roman" w:hAnsi="Times New Roman"/>
          <w:color w:val="auto"/>
        </w:rPr>
        <w:footnoteReference w:id="9"/>
      </w:r>
      <w:r>
        <w:rPr>
          <w:rFonts w:ascii="Times New Roman" w:hAnsi="Times New Roman"/>
          <w:color w:val="auto"/>
        </w:rPr>
        <w:t xml:space="preserve"> ____ 20__ року  (згідно із запитом/фактичний): _</w:t>
      </w:r>
      <w:r>
        <w:rPr>
          <w:rFonts w:ascii="Times New Roman" w:hAnsi="Times New Roman"/>
          <w:color w:val="auto"/>
          <w:u w:val="single"/>
        </w:rPr>
        <w:t>(0000,0)</w:t>
      </w:r>
      <w:r>
        <w:rPr>
          <w:rFonts w:ascii="Times New Roman" w:hAnsi="Times New Roman"/>
          <w:color w:val="auto"/>
        </w:rPr>
        <w:t>_ / _</w:t>
      </w:r>
      <w:r>
        <w:rPr>
          <w:rFonts w:ascii="Times New Roman" w:hAnsi="Times New Roman"/>
          <w:color w:val="auto"/>
          <w:u w:val="single"/>
        </w:rPr>
        <w:t>(0000,0)</w:t>
      </w:r>
      <w:r>
        <w:rPr>
          <w:rFonts w:ascii="Times New Roman" w:hAnsi="Times New Roman"/>
          <w:color w:val="auto"/>
        </w:rPr>
        <w:t>_  тис. грн:</w:t>
      </w:r>
    </w:p>
    <w:p w:rsidR="00BA79B2" w:rsidRDefault="0050064E">
      <w:pPr>
        <w:spacing w:line="252" w:lineRule="auto"/>
        <w:ind w:left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 весь період (згідно із запитом/ фактичний): _</w:t>
      </w:r>
      <w:r>
        <w:rPr>
          <w:rFonts w:ascii="Times New Roman" w:hAnsi="Times New Roman"/>
          <w:color w:val="auto"/>
          <w:u w:val="single"/>
        </w:rPr>
        <w:t>(0000,0)</w:t>
      </w:r>
      <w:r>
        <w:rPr>
          <w:rFonts w:ascii="Times New Roman" w:hAnsi="Times New Roman"/>
          <w:color w:val="auto"/>
        </w:rPr>
        <w:t>_ / _</w:t>
      </w:r>
      <w:r>
        <w:rPr>
          <w:rFonts w:ascii="Times New Roman" w:hAnsi="Times New Roman"/>
          <w:color w:val="auto"/>
          <w:u w:val="single"/>
        </w:rPr>
        <w:t>(0000,0)</w:t>
      </w:r>
      <w:r>
        <w:rPr>
          <w:rFonts w:ascii="Times New Roman" w:hAnsi="Times New Roman"/>
          <w:color w:val="auto"/>
        </w:rPr>
        <w:t>_ тис. грн.</w:t>
      </w:r>
    </w:p>
    <w:p w:rsidR="00BA79B2" w:rsidRDefault="00BA79B2">
      <w:pPr>
        <w:spacing w:line="252" w:lineRule="auto"/>
        <w:rPr>
          <w:rFonts w:ascii="Times New Roman" w:hAnsi="Times New Roman"/>
          <w:b/>
          <w:color w:val="auto"/>
        </w:rPr>
      </w:pPr>
      <w:bookmarkStart w:id="4" w:name="_Hlk158626239"/>
    </w:p>
    <w:p w:rsidR="00BA79B2" w:rsidRDefault="0050064E">
      <w:pPr>
        <w:spacing w:line="252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РОЗДІЛ І. Змістовні показники</w:t>
      </w:r>
    </w:p>
    <w:tbl>
      <w:tblPr>
        <w:tblOverlap w:val="never"/>
        <w:tblW w:w="9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7943"/>
        <w:gridCol w:w="1279"/>
        <w:gridCol w:w="9"/>
      </w:tblGrid>
      <w:tr w:rsidR="00BA79B2">
        <w:trPr>
          <w:gridAfter w:val="1"/>
          <w:wAfter w:w="9" w:type="dxa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bookmarkEnd w:id="4"/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№ з/п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Вимоги до дослідження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Відсоток виконання</w:t>
            </w:r>
          </w:p>
        </w:tc>
      </w:tr>
      <w:tr w:rsidR="00BA79B2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uk-UA" w:bidi="uk-UA"/>
              </w:rPr>
              <w:t>1</w:t>
            </w:r>
          </w:p>
        </w:tc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13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uk-UA" w:bidi="uk-UA"/>
              </w:rPr>
              <w:t xml:space="preserve">Повнота виконання завдань НДР </w:t>
            </w:r>
          </w:p>
        </w:tc>
      </w:tr>
      <w:tr w:rsidR="00BA79B2">
        <w:trPr>
          <w:gridAfter w:val="1"/>
          <w:wAfter w:w="9" w:type="dxa"/>
          <w:trHeight w:val="256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1.1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досягнуто або перевищено за усіма показниками - 100%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gridAfter w:val="1"/>
          <w:wAfter w:w="9" w:type="dxa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в цілому досягнуто – 61- 95%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gridAfter w:val="1"/>
          <w:wAfter w:w="9" w:type="dxa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є підстави для вагомих сумнівів щодо досягнення заявленого рівня (у цьому випадку обов’язково має бути коментар експерта) - ≤ 60%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uk-UA" w:bidi="uk-UA"/>
              </w:rPr>
              <w:t>2</w:t>
            </w:r>
          </w:p>
        </w:tc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13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uk-UA" w:bidi="uk-UA"/>
              </w:rPr>
              <w:t>Відповідність рівня наукової новизни результатів НДР рівню, заявленому у заявці</w:t>
            </w:r>
          </w:p>
        </w:tc>
      </w:tr>
      <w:tr w:rsidR="00BA79B2">
        <w:trPr>
          <w:gridAfter w:val="1"/>
          <w:wAfter w:w="9" w:type="dxa"/>
          <w:trHeight w:val="26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2.1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досягнуто або перевищено за усіма показниками - 100%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gridAfter w:val="1"/>
          <w:wAfter w:w="9" w:type="dxa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в цілому досягнуто – 61- 95%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gridAfter w:val="1"/>
          <w:wAfter w:w="9" w:type="dxa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є підстави для вагомих сумнівів щодо досягнення заявленого рівня (у цьому випадку обов’язково має бути коментар експерта) - ≤ 60%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uk-UA" w:bidi="uk-UA"/>
              </w:rPr>
              <w:t>3</w:t>
            </w:r>
          </w:p>
        </w:tc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13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uk-UA" w:bidi="uk-UA"/>
              </w:rPr>
              <w:t>Відповідність рівня практичної значимості результатів НДР відповідно до заявки</w:t>
            </w:r>
          </w:p>
        </w:tc>
      </w:tr>
      <w:tr w:rsidR="00BA79B2" w:rsidTr="009B0F1D">
        <w:trPr>
          <w:gridAfter w:val="1"/>
          <w:wAfter w:w="9" w:type="dxa"/>
          <w:trHeight w:val="277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3.1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 w:hanging="2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досягнуто або перевищено за усіма показниками - 100%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9B0F1D">
        <w:trPr>
          <w:gridAfter w:val="1"/>
          <w:wAfter w:w="9" w:type="dxa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 w:hanging="2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в цілому досягнуто – 61 - 95%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 w:rsidTr="009B0F1D">
        <w:trPr>
          <w:gridAfter w:val="1"/>
          <w:wAfter w:w="9" w:type="dxa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423" w:hanging="2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є підстави для вагомих сумнівів щодо досягнення заявленого рівня (у цьому випадку обов’язково має бути коментар експерта) - ≤ 60%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uk-UA" w:bidi="uk-U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uk-UA" w:bidi="uk-UA"/>
              </w:rPr>
              <w:lastRenderedPageBreak/>
              <w:t>4.</w:t>
            </w:r>
          </w:p>
        </w:tc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13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Визначеність пізнавальних результатів,  наявність і повнота представлення та обґрунтування складових результату – окремих положень, гіпотез, теорій, концепцій, закономірностей тощо</w:t>
            </w:r>
          </w:p>
        </w:tc>
      </w:tr>
      <w:tr w:rsidR="00BA79B2">
        <w:trPr>
          <w:gridAfter w:val="1"/>
          <w:wAfter w:w="9" w:type="dxa"/>
          <w:trHeight w:val="14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  <w:lang w:eastAsia="uk-UA" w:bidi="uk-UA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4.1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139" w:firstLine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досягнуто або перевищено за усіма показниками - 100%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139" w:firstLine="260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gridAfter w:val="1"/>
          <w:wAfter w:w="9" w:type="dxa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0"/>
              <w:jc w:val="center"/>
              <w:rPr>
                <w:rFonts w:ascii="Arial" w:hAnsi="Arial"/>
                <w:sz w:val="20"/>
                <w:szCs w:val="20"/>
                <w:lang w:eastAsia="uk-UA" w:bidi="uk-UA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139" w:firstLine="13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в цілому досягнуто – 61- 95%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139" w:firstLine="260"/>
              <w:rPr>
                <w:rFonts w:ascii="Arial" w:hAnsi="Arial"/>
                <w:sz w:val="20"/>
                <w:szCs w:val="20"/>
              </w:rPr>
            </w:pPr>
          </w:p>
        </w:tc>
      </w:tr>
      <w:tr w:rsidR="00BA79B2">
        <w:trPr>
          <w:gridAfter w:val="1"/>
          <w:wAfter w:w="9" w:type="dxa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9B2" w:rsidRDefault="0050064E">
            <w:pPr>
              <w:pStyle w:val="afc"/>
              <w:spacing w:line="252" w:lineRule="auto"/>
              <w:ind w:left="281" w:hanging="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uk-UA" w:bidi="uk-UA"/>
              </w:rPr>
              <w:t>є підстави для вагомих сумнівів щодо досягнення заявленого рівня (у цьому випадку обов’язково має бути коментар експерта) - ≤ 60%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B2" w:rsidRDefault="00BA79B2">
            <w:pPr>
              <w:pStyle w:val="afc"/>
              <w:spacing w:line="252" w:lineRule="auto"/>
              <w:ind w:left="139" w:firstLine="26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A79B2" w:rsidRDefault="00BA79B2">
      <w:pPr>
        <w:jc w:val="both"/>
        <w:rPr>
          <w:rFonts w:ascii="Times New Roman" w:hAnsi="Times New Roman"/>
          <w:color w:val="auto"/>
          <w:szCs w:val="26"/>
        </w:rPr>
      </w:pPr>
    </w:p>
    <w:p w:rsidR="00BA79B2" w:rsidRDefault="0050064E">
      <w:pPr>
        <w:jc w:val="both"/>
        <w:rPr>
          <w:rFonts w:ascii="Times New Roman" w:hAnsi="Times New Roman"/>
          <w:b/>
          <w:color w:val="auto"/>
          <w:szCs w:val="26"/>
        </w:rPr>
      </w:pPr>
      <w:r>
        <w:rPr>
          <w:rFonts w:ascii="Times New Roman" w:hAnsi="Times New Roman"/>
          <w:b/>
          <w:color w:val="auto"/>
          <w:szCs w:val="26"/>
        </w:rPr>
        <w:t xml:space="preserve">РОЗДІЛ </w:t>
      </w:r>
      <w:bookmarkStart w:id="5" w:name="_Hlk158626249"/>
      <w:r>
        <w:rPr>
          <w:rFonts w:ascii="Times New Roman" w:hAnsi="Times New Roman"/>
          <w:b/>
          <w:color w:val="auto"/>
          <w:szCs w:val="26"/>
        </w:rPr>
        <w:t>ІІ</w:t>
      </w:r>
      <w:bookmarkEnd w:id="5"/>
      <w:r>
        <w:rPr>
          <w:rFonts w:ascii="Times New Roman" w:hAnsi="Times New Roman"/>
          <w:b/>
          <w:color w:val="auto"/>
          <w:szCs w:val="26"/>
        </w:rPr>
        <w:t>. Формальні показники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69"/>
        <w:gridCol w:w="1278"/>
      </w:tblGrid>
      <w:tr w:rsidR="00BA79B2">
        <w:trPr>
          <w:tblHeader/>
        </w:trPr>
        <w:tc>
          <w:tcPr>
            <w:tcW w:w="1134" w:type="dxa"/>
            <w:vAlign w:val="center"/>
          </w:tcPr>
          <w:p w:rsidR="00BA79B2" w:rsidRDefault="0050064E">
            <w:pPr>
              <w:spacing w:line="252" w:lineRule="auto"/>
              <w:ind w:left="-84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з/п</w:t>
            </w:r>
          </w:p>
          <w:p w:rsidR="00BA79B2" w:rsidRDefault="0050064E">
            <w:pPr>
              <w:spacing w:line="252" w:lineRule="auto"/>
              <w:ind w:left="-84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(кореляція із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заявкою*)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Показники**/індикатори</w:t>
            </w:r>
          </w:p>
        </w:tc>
        <w:tc>
          <w:tcPr>
            <w:tcW w:w="1278" w:type="dxa"/>
            <w:vAlign w:val="center"/>
          </w:tcPr>
          <w:p w:rsidR="00BA79B2" w:rsidRDefault="0050064E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Відсоток виконання</w:t>
            </w: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Публікація результатів:</w:t>
            </w:r>
          </w:p>
        </w:tc>
        <w:tc>
          <w:tcPr>
            <w:tcW w:w="1278" w:type="dxa"/>
            <w:vAlign w:val="center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</w:pPr>
          </w:p>
        </w:tc>
      </w:tr>
      <w:tr w:rsidR="00BA79B2">
        <w:tc>
          <w:tcPr>
            <w:tcW w:w="1134" w:type="dxa"/>
            <w:vMerge w:val="restart"/>
          </w:tcPr>
          <w:p w:rsidR="00BA79B2" w:rsidRDefault="00BA79B2">
            <w:pPr>
              <w:widowControl/>
              <w:numPr>
                <w:ilvl w:val="1"/>
                <w:numId w:val="19"/>
              </w:numPr>
              <w:spacing w:line="252" w:lineRule="auto"/>
              <w:contextualSpacing/>
              <w:rPr>
                <w:rFonts w:ascii="Arial" w:hAnsi="Arial"/>
                <w:color w:val="auto"/>
                <w:sz w:val="20"/>
                <w:szCs w:val="20"/>
              </w:rPr>
            </w:pP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(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Ф Таб.2;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2)</w:t>
            </w:r>
          </w:p>
        </w:tc>
        <w:tc>
          <w:tcPr>
            <w:tcW w:w="7369" w:type="dxa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журналах, що індексуються наукометричними базами даних: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  <w:vMerge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60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 Scopus та/або Web of Science Core Collection, всього,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  <w:vMerge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117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 них із квартилем Q1 i Q2 на момент опублікування,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  <w:vMerge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117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 них із квартилем Q3 i Q4 на момент опублікування,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1.2.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Статті у виданнях, які містять інформацію з обмеженим доступом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(для НДР оборонного та/або подвійного призначення)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1.3.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(Ф Таб.3;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П. Таб. 3)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(крім тих, що увійшли до п.1.1)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1.4.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(Ф Таб.4;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4)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фахових виданнях України категорії «Б» 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1.5.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періодичних  виданнях інших країн, що мають ІSSN,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1.6.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1.7.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(Ф Таб. 5;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5)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Монографії та розділи монографій, опубліковані (або підготовлені і подані до друку)  у закордонних видавництвах іноземними мовами, друк. арк.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1.8.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(Ф Таб. 5;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5)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Монографії та розділи монографій, опубліковані (або підготовлені і подані до друку) в українських видавництвах, друк. арк.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1.9.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Монографії та розділи монографій, опубліковані (або підготовлені і подані до друку) з обмеженим доступом 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(для НДР оборонного та/або подвійного призначення)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, друк. арк.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1.10.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(Ф Таб. 6;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6)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Підручники, навчальні посібники,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1.11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(Ф Таб. 6;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6)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1.12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публікації, які не описані у пп. 1.1-1.11,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Презентація та дисемінація результатів: 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2.1.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Міжнародні науково-комунікативні заходи, конференції,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2.2.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Всеукраїнські та регіональні науково-технічні/промислові виставкові заходи,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  <w:vMerge w:val="restart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2.3.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Представлення розробки/бізнес-плану/результатів НДР на: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  <w:vMerge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369" w:type="dxa"/>
            <w:vAlign w:val="center"/>
          </w:tcPr>
          <w:p w:rsidR="00BA79B2" w:rsidRDefault="0050064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інноваційних фестивалях,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  <w:vMerge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369" w:type="dxa"/>
            <w:vAlign w:val="center"/>
          </w:tcPr>
          <w:p w:rsidR="00BA79B2" w:rsidRDefault="0050064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конкурсах стартапів,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  <w:vMerge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369" w:type="dxa"/>
            <w:vAlign w:val="center"/>
          </w:tcPr>
          <w:p w:rsidR="00BA79B2" w:rsidRDefault="0050064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акселераційних програмах,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  <w:vMerge/>
          </w:tcPr>
          <w:p w:rsidR="00BA79B2" w:rsidRDefault="00BA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7369" w:type="dxa"/>
            <w:vAlign w:val="center"/>
          </w:tcPr>
          <w:p w:rsidR="00BA79B2" w:rsidRDefault="0050064E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хакатонах,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336"/>
        </w:trPr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Науково-популярні публікації з метою поширення інформації про результати НДР для загальної (широкої) аудиторії,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2.5.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Представлення інформації про результати НДР на науково-популяризаційних заходах (Дні науки, Наукові пікніки тощо) 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2.6. 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заходи, які не описані у пп. 2.1-2.5,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Підготовка наукових кадрів: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3.1.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(Ф Таб. 7;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9)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Захищено дисертацій доктора наук авторами НДР або під консультуванням авторів у рамках тематики НДР,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3.2.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(Ф Таб. 7;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9)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Захищено дисертацій доктора філософії авторами НДР або під керівництвом авторів у рамках тематики НДР,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(Ф немає;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П. Таб. 7)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Охоронні документи на об’єкти права інтелектуальної власності (ОПІВ)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4.1.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32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винахід,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4.2.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32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промисловий зразок 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4.3.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32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корисну модель,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4.4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32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охоронний документ на ОПІВ інших країн,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4.5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32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ОПІВ, які не описані у пп. 4.1-4.4,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4.6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32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Подано заявок на отримання охоронного документу на ОПІВ України та /або інших країн,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5.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(Ф Таб. 8; </w:t>
            </w:r>
          </w:p>
          <w:p w:rsidR="00BA79B2" w:rsidRDefault="0050064E">
            <w:pPr>
              <w:spacing w:line="252" w:lineRule="auto"/>
              <w:ind w:left="-84" w:right="-10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П. Таб. 10)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Впровадження та використання наукових або науково-технічних (прикладних) результатів: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Підписання (укладання) договорів (угод) виконавцем НДР (грантоотримувачем) на впровадження (використання) результатів НДР (окрім індивідуальних), серед них: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283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Господарських договорів/контрактів, од./тис.грн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5.1.2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283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Ліцензійних договорів/договорів на ноу-хау, од./тис.грн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5.1.3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283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Грантових угод (держаного рівня), од./тис.грн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5.1.4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283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Грантових угод (міжнародного рівня), од./тис.грн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5.1.5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ind w:left="283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договори (угоди), які не описані у пп. 5.1.1-5.1.3, од./тис.грн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5.2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trHeight w:val="306"/>
        </w:trPr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5.3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5.4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Подано заявок на державні, міжнародні наукові гранти (окрім індивідуальних) 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5.5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Впроваджено у освітній процес 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ЗВО/НУ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з відповідним підтвердженням,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5.6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варіанти впровадження, які не описані у пп. 5.1-5.5,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6.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(Ф немає; </w:t>
            </w:r>
          </w:p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П. Таб. 8)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Створено чи істотно удосконалено/покращено існуючі: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6.1.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Пристрої (макет, експериментальний/дослідний зразок) 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6.2.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6.3.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ТУ, ДСТУ, будівельні норми, зареєстровані проєкти законодавчих актів,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6.4.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Наукові (науково-технічні) послуги,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6.5.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Іншу продукцію, яка не описана у пп. 6.1-6.4, од.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Участь з оплатою у виконанні НДР (штатних одиниць/осіб) згідно з Додатком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val="ru-RU"/>
              </w:rPr>
              <w:t xml:space="preserve"> 1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Студентів (здобувачів вищої освіти І-ІІ рівнів), шт.од./ осіб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7.2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Аспірантів (здобувачів вищої освіти ІІІ рівня) , шт.од./ осіб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134" w:type="dxa"/>
          </w:tcPr>
          <w:p w:rsidR="00BA79B2" w:rsidRDefault="0050064E">
            <w:pPr>
              <w:spacing w:line="252" w:lineRule="auto"/>
              <w:ind w:left="-8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7.3.</w:t>
            </w:r>
          </w:p>
        </w:tc>
        <w:tc>
          <w:tcPr>
            <w:tcW w:w="7369" w:type="dxa"/>
            <w:vAlign w:val="center"/>
          </w:tcPr>
          <w:p w:rsidR="00BA79B2" w:rsidRDefault="0050064E">
            <w:pPr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Молодих вчених, шт.од./ осіб</w:t>
            </w:r>
          </w:p>
        </w:tc>
        <w:tc>
          <w:tcPr>
            <w:tcW w:w="1278" w:type="dxa"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</w:rPr>
            </w:pPr>
          </w:p>
        </w:tc>
      </w:tr>
    </w:tbl>
    <w:p w:rsidR="00BA79B2" w:rsidRDefault="0050064E">
      <w:pPr>
        <w:jc w:val="both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*</w:t>
      </w:r>
      <w:r>
        <w:rPr>
          <w:rFonts w:ascii="Times New Roman" w:hAnsi="Times New Roman"/>
          <w:i/>
          <w:color w:val="auto"/>
          <w:sz w:val="18"/>
          <w:szCs w:val="18"/>
          <w:vertAlign w:val="superscript"/>
        </w:rPr>
        <w:t>)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- інформація вноситься згідно з анотованими звітами за кожною закінченою у 2021, 2022 та 2023 році НДР, що виконувалась відповідно до тематичних планів наукових досліджень та розробок закладів вищої освіти та наукових установ за кодом програмної класифікації видатків 2201040: при цьому під літерою «Ф» маються на увазі фундаментальні дослідження, під літерою «П» - прикладні дослідження або розробки.</w:t>
      </w:r>
    </w:p>
    <w:p w:rsidR="00BA79B2" w:rsidRDefault="0050064E">
      <w:pPr>
        <w:jc w:val="both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**</w:t>
      </w:r>
      <w:r>
        <w:rPr>
          <w:rFonts w:ascii="Times New Roman" w:hAnsi="Times New Roman"/>
          <w:i/>
          <w:color w:val="auto"/>
          <w:sz w:val="18"/>
          <w:szCs w:val="18"/>
          <w:vertAlign w:val="superscript"/>
        </w:rPr>
        <w:t>)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- до показників/індикаторів таблиці не можуть бути включені будь-які публікації (включно із співавторством), конференції, впровадження, охоронні документи на об’єкти права інтелектуальної власності  тощо держав (їх представників), визнаних в установленому порядку державою-агресором або державою-окупантом, або держав, що не визнають тимчасово окуповані, починаючи з березня 2014 року, території України такими, що належать Україні.</w:t>
      </w:r>
    </w:p>
    <w:p w:rsidR="00BA79B2" w:rsidRDefault="00BA79B2">
      <w:pP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BA79B2" w:rsidRDefault="0050064E">
      <w:pPr>
        <w:spacing w:line="252" w:lineRule="auto"/>
        <w:jc w:val="both"/>
        <w:rPr>
          <w:rFonts w:ascii="Times New Roman" w:hAnsi="Times New Roman"/>
          <w:b/>
          <w:bCs/>
          <w:iCs/>
          <w:color w:val="auto"/>
        </w:rPr>
      </w:pPr>
      <w:bookmarkStart w:id="6" w:name="bookmark48"/>
      <w:r>
        <w:rPr>
          <w:rFonts w:ascii="Times New Roman" w:hAnsi="Times New Roman"/>
          <w:b/>
          <w:bCs/>
          <w:iCs/>
          <w:color w:val="auto"/>
        </w:rPr>
        <w:t>III. Загальний рівень та оцінка експерта рівня якості виконання дослідження</w:t>
      </w:r>
      <w:bookmarkEnd w:id="6"/>
    </w:p>
    <w:p w:rsidR="00BA79B2" w:rsidRDefault="00BA79B2">
      <w:pPr>
        <w:pStyle w:val="31"/>
        <w:tabs>
          <w:tab w:val="left" w:leader="underscore" w:pos="9597"/>
        </w:tabs>
        <w:spacing w:after="0" w:line="252" w:lineRule="auto"/>
        <w:ind w:left="280" w:firstLine="0"/>
        <w:rPr>
          <w:rFonts w:ascii="Times New Roman" w:hAnsi="Times New Roman"/>
          <w:b w:val="0"/>
          <w:bCs w:val="0"/>
          <w:i/>
          <w:iCs/>
          <w:sz w:val="24"/>
          <w:szCs w:val="24"/>
          <w:lang w:eastAsia="uk-UA" w:bidi="uk-UA"/>
        </w:rPr>
      </w:pPr>
    </w:p>
    <w:p w:rsidR="00BA79B2" w:rsidRDefault="0050064E">
      <w:pPr>
        <w:pStyle w:val="31"/>
        <w:tabs>
          <w:tab w:val="left" w:leader="underscore" w:pos="9597"/>
        </w:tabs>
        <w:spacing w:after="0" w:line="252" w:lineRule="auto"/>
        <w:ind w:left="280" w:firstLine="0"/>
        <w:rPr>
          <w:rFonts w:ascii="Times New Roman" w:hAnsi="Times New Roman"/>
          <w:b w:val="0"/>
          <w:bCs w:val="0"/>
          <w:i/>
          <w:iCs/>
          <w:sz w:val="24"/>
          <w:szCs w:val="24"/>
          <w:lang w:eastAsia="uk-UA" w:bidi="uk-UA"/>
        </w:rPr>
      </w:pPr>
      <w:r>
        <w:rPr>
          <w:rFonts w:ascii="Times New Roman" w:hAnsi="Times New Roman"/>
          <w:b w:val="0"/>
          <w:bCs w:val="0"/>
          <w:i/>
          <w:iCs/>
          <w:sz w:val="24"/>
          <w:szCs w:val="24"/>
          <w:lang w:eastAsia="uk-UA" w:bidi="uk-UA"/>
        </w:rPr>
        <w:t>Коментар експерта***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  <w:lang w:eastAsia="uk-UA" w:bidi="uk-UA"/>
        </w:rPr>
        <w:tab/>
      </w:r>
    </w:p>
    <w:p w:rsidR="00BA79B2" w:rsidRDefault="0050064E">
      <w:pPr>
        <w:pStyle w:val="31"/>
        <w:tabs>
          <w:tab w:val="left" w:leader="underscore" w:pos="9597"/>
        </w:tabs>
        <w:spacing w:after="0" w:line="252" w:lineRule="auto"/>
        <w:ind w:firstLine="0"/>
        <w:rPr>
          <w:rFonts w:ascii="Times New Roman" w:hAnsi="Times New Roman"/>
          <w:b w:val="0"/>
          <w:bCs w:val="0"/>
          <w:i/>
          <w:iCs/>
          <w:sz w:val="24"/>
          <w:szCs w:val="24"/>
          <w:lang w:eastAsia="uk-UA" w:bidi="uk-UA"/>
        </w:rPr>
      </w:pPr>
      <w:r>
        <w:rPr>
          <w:rFonts w:ascii="Times New Roman" w:hAnsi="Times New Roman"/>
          <w:b w:val="0"/>
          <w:bCs w:val="0"/>
          <w:i/>
          <w:iCs/>
          <w:sz w:val="24"/>
          <w:szCs w:val="24"/>
          <w:lang w:eastAsia="uk-UA" w:bidi="uk-UA"/>
        </w:rPr>
        <w:t>________________________________________________________________________________</w:t>
      </w:r>
    </w:p>
    <w:p w:rsidR="00BA79B2" w:rsidRDefault="0050064E">
      <w:pPr>
        <w:pStyle w:val="31"/>
        <w:tabs>
          <w:tab w:val="left" w:leader="underscore" w:pos="9597"/>
        </w:tabs>
        <w:spacing w:after="0" w:line="252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________________________________________________________________________________</w:t>
      </w:r>
    </w:p>
    <w:p w:rsidR="00BA79B2" w:rsidRDefault="00BA79B2">
      <w:pPr>
        <w:pStyle w:val="31"/>
        <w:tabs>
          <w:tab w:val="left" w:leader="underscore" w:pos="9597"/>
        </w:tabs>
        <w:spacing w:after="0" w:line="252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BA79B2" w:rsidRDefault="0050064E">
      <w:pPr>
        <w:spacing w:line="252" w:lineRule="auto"/>
        <w:jc w:val="both"/>
        <w:rPr>
          <w:rFonts w:ascii="Times New Roman" w:hAnsi="Times New Roman"/>
          <w:iCs/>
          <w:color w:val="auto"/>
          <w:sz w:val="18"/>
          <w:szCs w:val="18"/>
        </w:rPr>
      </w:pPr>
      <w:r>
        <w:rPr>
          <w:rFonts w:ascii="Times New Roman" w:hAnsi="Times New Roman"/>
          <w:i/>
          <w:iCs/>
          <w:color w:val="auto"/>
          <w:sz w:val="18"/>
          <w:szCs w:val="18"/>
        </w:rPr>
        <w:t>***</w:t>
      </w:r>
      <w:r>
        <w:rPr>
          <w:rFonts w:ascii="Times New Roman" w:hAnsi="Times New Roman"/>
          <w:i/>
          <w:iCs/>
          <w:color w:val="auto"/>
          <w:sz w:val="18"/>
          <w:szCs w:val="18"/>
          <w:vertAlign w:val="superscript"/>
        </w:rPr>
        <w:t>)</w:t>
      </w:r>
      <w:r>
        <w:rPr>
          <w:rFonts w:ascii="Times New Roman" w:hAnsi="Times New Roman"/>
          <w:i/>
          <w:iCs/>
          <w:color w:val="auto"/>
          <w:sz w:val="18"/>
          <w:szCs w:val="18"/>
        </w:rPr>
        <w:t xml:space="preserve"> Науково-експертний висновок без коментарів експерта не є дійсним!</w:t>
      </w:r>
    </w:p>
    <w:p w:rsidR="00BA79B2" w:rsidRDefault="00BA79B2">
      <w:pPr>
        <w:spacing w:line="252" w:lineRule="auto"/>
        <w:jc w:val="both"/>
        <w:rPr>
          <w:rFonts w:ascii="Times New Roman" w:hAnsi="Times New Roman"/>
          <w:iCs/>
          <w:color w:val="auto"/>
        </w:rPr>
      </w:pPr>
    </w:p>
    <w:p w:rsidR="00BA79B2" w:rsidRDefault="0050064E">
      <w:pPr>
        <w:pStyle w:val="afc"/>
        <w:tabs>
          <w:tab w:val="left" w:leader="underscore" w:pos="984"/>
          <w:tab w:val="left" w:leader="underscore" w:pos="2438"/>
          <w:tab w:val="left" w:leader="underscore" w:pos="2530"/>
        </w:tabs>
        <w:spacing w:line="252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 w:bidi="uk-UA"/>
        </w:rPr>
        <w:t xml:space="preserve">Експерт: </w:t>
      </w:r>
      <w:r>
        <w:rPr>
          <w:rFonts w:ascii="Times New Roman" w:hAnsi="Times New Roman"/>
          <w:sz w:val="24"/>
          <w:szCs w:val="24"/>
          <w:lang w:eastAsia="uk-UA" w:bidi="uk-UA"/>
        </w:rPr>
        <w:tab/>
      </w:r>
      <w:r>
        <w:rPr>
          <w:rFonts w:ascii="Times New Roman" w:hAnsi="Times New Roman"/>
          <w:sz w:val="24"/>
          <w:szCs w:val="24"/>
          <w:lang w:eastAsia="uk-UA" w:bidi="uk-UA"/>
        </w:rPr>
        <w:tab/>
      </w:r>
      <w:r>
        <w:rPr>
          <w:rFonts w:ascii="Times New Roman" w:hAnsi="Times New Roman"/>
          <w:sz w:val="24"/>
          <w:szCs w:val="24"/>
          <w:lang w:eastAsia="uk-UA" w:bidi="uk-UA"/>
        </w:rPr>
        <w:tab/>
      </w:r>
      <w:r>
        <w:rPr>
          <w:rFonts w:ascii="Times New Roman" w:hAnsi="Times New Roman"/>
          <w:sz w:val="24"/>
          <w:szCs w:val="24"/>
          <w:lang w:eastAsia="uk-UA" w:bidi="uk-UA"/>
        </w:rPr>
        <w:tab/>
        <w:t>Підпис: ___________</w:t>
      </w:r>
      <w:r>
        <w:rPr>
          <w:rFonts w:ascii="Times New Roman" w:hAnsi="Times New Roman"/>
          <w:sz w:val="24"/>
          <w:szCs w:val="24"/>
          <w:lang w:eastAsia="uk-UA" w:bidi="uk-UA"/>
        </w:rPr>
        <w:tab/>
        <w:t xml:space="preserve"> Дата:</w:t>
      </w:r>
      <w:r>
        <w:rPr>
          <w:rFonts w:ascii="Times New Roman" w:hAnsi="Times New Roman"/>
          <w:sz w:val="24"/>
          <w:szCs w:val="24"/>
          <w:lang w:eastAsia="uk-UA" w:bidi="uk-UA"/>
        </w:rPr>
        <w:tab/>
        <w:t>____________</w:t>
      </w:r>
    </w:p>
    <w:p w:rsidR="00BA79B2" w:rsidRDefault="00271C15">
      <w:pPr>
        <w:spacing w:line="252" w:lineRule="auto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ab/>
        <w:t xml:space="preserve">     (</w:t>
      </w:r>
      <w:r>
        <w:rPr>
          <w:rFonts w:ascii="Times New Roman" w:hAnsi="Times New Roman"/>
          <w:bCs/>
          <w:i/>
          <w:color w:val="auto"/>
          <w:sz w:val="18"/>
        </w:rPr>
        <w:t>Ім’я ПРІЗВИЩЕ</w:t>
      </w:r>
      <w:r>
        <w:rPr>
          <w:rFonts w:ascii="Times New Roman" w:hAnsi="Times New Roman"/>
          <w:bCs/>
          <w:i/>
          <w:color w:val="auto"/>
          <w:sz w:val="18"/>
        </w:rPr>
        <w:t>)</w:t>
      </w:r>
    </w:p>
    <w:p w:rsidR="00BA79B2" w:rsidRDefault="00BA79B2">
      <w:pPr>
        <w:spacing w:line="252" w:lineRule="auto"/>
        <w:rPr>
          <w:rFonts w:ascii="Times New Roman" w:hAnsi="Times New Roman"/>
          <w:color w:val="auto"/>
          <w:sz w:val="28"/>
          <w:szCs w:val="28"/>
        </w:rPr>
      </w:pPr>
    </w:p>
    <w:p w:rsidR="00BA79B2" w:rsidRDefault="00BA79B2">
      <w:pPr>
        <w:spacing w:line="252" w:lineRule="auto"/>
        <w:rPr>
          <w:rFonts w:ascii="Times New Roman" w:hAnsi="Times New Roman"/>
          <w:color w:val="auto"/>
          <w:sz w:val="28"/>
          <w:szCs w:val="28"/>
        </w:rPr>
        <w:sectPr w:rsidR="00BA79B2">
          <w:pgSz w:w="11906" w:h="16838"/>
          <w:pgMar w:top="1134" w:right="680" w:bottom="1134" w:left="1531" w:header="709" w:footer="709" w:gutter="0"/>
          <w:pgNumType w:start="1" w:chapSep="period"/>
          <w:cols w:space="720"/>
          <w:titlePg/>
        </w:sectPr>
      </w:pPr>
    </w:p>
    <w:p w:rsidR="00BA79B2" w:rsidRDefault="0050064E">
      <w:pPr>
        <w:spacing w:line="252" w:lineRule="auto"/>
        <w:ind w:left="567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Додаток </w:t>
      </w:r>
      <w:r w:rsidR="00F45141">
        <w:rPr>
          <w:rFonts w:ascii="Times New Roman" w:hAnsi="Times New Roman"/>
          <w:color w:val="auto"/>
        </w:rPr>
        <w:t>5</w:t>
      </w:r>
    </w:p>
    <w:p w:rsidR="00482AD7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до Методичних рекомендацій </w:t>
      </w:r>
    </w:p>
    <w:p w:rsidR="00BA79B2" w:rsidRDefault="00482AD7" w:rsidP="00482AD7">
      <w:pPr>
        <w:spacing w:line="252" w:lineRule="auto"/>
        <w:ind w:left="567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50064E">
        <w:rPr>
          <w:rFonts w:ascii="Times New Roman" w:hAnsi="Times New Roman"/>
          <w:color w:val="auto"/>
        </w:rPr>
        <w:t>(пункт 6.2)</w:t>
      </w:r>
    </w:p>
    <w:p w:rsidR="00BA79B2" w:rsidRDefault="0050064E">
      <w:pPr>
        <w:widowControl/>
        <w:shd w:val="clear" w:color="auto" w:fill="FFFFFF"/>
        <w:spacing w:line="252" w:lineRule="auto"/>
        <w:ind w:left="448" w:right="56"/>
        <w:jc w:val="right"/>
        <w:rPr>
          <w:rFonts w:ascii="Times New Roman" w:hAnsi="Times New Roman"/>
          <w:bCs/>
          <w:color w:val="auto"/>
          <w:lang w:bidi="ar-SA"/>
        </w:rPr>
      </w:pPr>
      <w:bookmarkStart w:id="7" w:name="n215"/>
      <w:bookmarkEnd w:id="7"/>
      <w:r>
        <w:rPr>
          <w:rFonts w:ascii="Times New Roman" w:hAnsi="Times New Roman"/>
          <w:bCs/>
          <w:color w:val="auto"/>
          <w:lang w:bidi="ar-SA"/>
        </w:rPr>
        <w:t>(Форма)</w:t>
      </w:r>
    </w:p>
    <w:p w:rsidR="00BA79B2" w:rsidRDefault="0050064E">
      <w:pPr>
        <w:pStyle w:val="31"/>
        <w:spacing w:after="0" w:line="252" w:lineRule="auto"/>
        <w:ind w:firstLine="0"/>
        <w:rPr>
          <w:rFonts w:ascii="Times New Roman" w:hAnsi="Times New Roman"/>
          <w:b w:val="0"/>
          <w:bCs w:val="0"/>
          <w:sz w:val="24"/>
          <w:szCs w:val="24"/>
          <w:lang w:eastAsia="uk-UA" w:bidi="uk-UA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uk-UA" w:bidi="uk-UA"/>
        </w:rPr>
        <w:t>Секція: _________________________________________________________________________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/>
          <w:bCs/>
          <w:i/>
          <w:iCs/>
          <w:color w:val="auto"/>
          <w:sz w:val="18"/>
          <w:szCs w:val="18"/>
        </w:rPr>
        <w:t>(зазначаються номер та назва секції Експертної ради Міністерства освіти і науки України)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Вид науково-дослідної роботи (далі – НДР) та її назва</w:t>
      </w:r>
      <w:r>
        <w:rPr>
          <w:rFonts w:ascii="Times New Roman" w:hAnsi="Times New Roman"/>
          <w:color w:val="auto"/>
        </w:rPr>
        <w:t xml:space="preserve">: </w:t>
      </w:r>
      <w:r>
        <w:rPr>
          <w:rFonts w:ascii="Times New Roman" w:hAnsi="Times New Roman"/>
          <w:i/>
          <w:iCs/>
          <w:color w:val="auto"/>
        </w:rPr>
        <w:t>фундаментальне наукове дослідження / прикладне наукове дослідження / науково-технічна (експериментальна) розробка</w:t>
      </w:r>
      <w:r>
        <w:rPr>
          <w:rStyle w:val="aff3"/>
          <w:rFonts w:ascii="Times New Roman" w:hAnsi="Times New Roman"/>
          <w:i/>
          <w:iCs/>
          <w:color w:val="auto"/>
        </w:rPr>
        <w:footnoteReference w:id="10"/>
      </w:r>
      <w:r>
        <w:rPr>
          <w:rFonts w:ascii="Times New Roman" w:hAnsi="Times New Roman"/>
          <w:color w:val="auto"/>
        </w:rPr>
        <w:t xml:space="preserve"> «_______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_______________________________________________________________________________»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/>
          <w:bCs/>
          <w:i/>
          <w:iCs/>
          <w:color w:val="auto"/>
          <w:sz w:val="18"/>
          <w:szCs w:val="18"/>
        </w:rPr>
        <w:t>(назва НДР)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Керівник роботи: _________________________________________________________________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 xml:space="preserve">                                                                                                      (П.І.Б.)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Номер державної реєстрації</w:t>
      </w:r>
      <w:r>
        <w:rPr>
          <w:rFonts w:ascii="Times New Roman" w:hAnsi="Times New Roman"/>
          <w:color w:val="auto"/>
        </w:rPr>
        <w:t>: _______________________________________________________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Номер облікової картки остаточного звіту</w:t>
      </w:r>
      <w:r>
        <w:rPr>
          <w:rFonts w:ascii="Times New Roman" w:hAnsi="Times New Roman"/>
          <w:color w:val="auto"/>
        </w:rPr>
        <w:t>: ___________________________________________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color w:val="auto"/>
        </w:rPr>
        <w:t>Повне найменування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i/>
          <w:iCs/>
          <w:color w:val="auto"/>
        </w:rPr>
        <w:t>закладу вищої освіти / наукової установи</w:t>
      </w:r>
      <w:r>
        <w:rPr>
          <w:rFonts w:ascii="Times New Roman" w:hAnsi="Times New Roman"/>
          <w:bCs/>
          <w:color w:val="auto"/>
        </w:rPr>
        <w:t xml:space="preserve"> – виконавця НДР: 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________________________________________________________________________________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Строк виконання етапу НДР</w:t>
      </w:r>
      <w:r>
        <w:rPr>
          <w:rStyle w:val="aff3"/>
          <w:rFonts w:ascii="Times New Roman" w:hAnsi="Times New Roman"/>
          <w:color w:val="auto"/>
        </w:rPr>
        <w:footnoteReference w:id="11"/>
      </w:r>
      <w:r>
        <w:rPr>
          <w:rFonts w:ascii="Times New Roman" w:hAnsi="Times New Roman"/>
          <w:color w:val="auto"/>
        </w:rPr>
        <w:t>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початок  _</w:t>
      </w:r>
      <w:r>
        <w:rPr>
          <w:rFonts w:ascii="Times New Roman" w:hAnsi="Times New Roman"/>
          <w:color w:val="auto"/>
          <w:u w:val="single"/>
        </w:rPr>
        <w:t>(ДД.ММ.РРРР</w:t>
      </w:r>
      <w:r>
        <w:rPr>
          <w:rFonts w:ascii="Times New Roman" w:hAnsi="Times New Roman"/>
          <w:color w:val="auto"/>
        </w:rPr>
        <w:t>)_, закінчення  _</w:t>
      </w:r>
      <w:r>
        <w:rPr>
          <w:rFonts w:ascii="Times New Roman" w:hAnsi="Times New Roman"/>
          <w:color w:val="auto"/>
          <w:u w:val="single"/>
        </w:rPr>
        <w:t>(ДД.ММ.РРРР</w:t>
      </w:r>
      <w:r>
        <w:rPr>
          <w:rFonts w:ascii="Times New Roman" w:hAnsi="Times New Roman"/>
          <w:color w:val="auto"/>
        </w:rPr>
        <w:t>)_.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Строк виконання НДР: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початок  _</w:t>
      </w:r>
      <w:r>
        <w:rPr>
          <w:rFonts w:ascii="Times New Roman" w:hAnsi="Times New Roman"/>
          <w:color w:val="auto"/>
          <w:u w:val="single"/>
        </w:rPr>
        <w:t>(ДД.ММ.РРРР</w:t>
      </w:r>
      <w:r>
        <w:rPr>
          <w:rFonts w:ascii="Times New Roman" w:hAnsi="Times New Roman"/>
          <w:color w:val="auto"/>
        </w:rPr>
        <w:t>)_, закінчення  _</w:t>
      </w:r>
      <w:r>
        <w:rPr>
          <w:rFonts w:ascii="Times New Roman" w:hAnsi="Times New Roman"/>
          <w:color w:val="auto"/>
          <w:u w:val="single"/>
        </w:rPr>
        <w:t>(ДД.ММ.РРРР</w:t>
      </w:r>
      <w:r>
        <w:rPr>
          <w:rFonts w:ascii="Times New Roman" w:hAnsi="Times New Roman"/>
          <w:color w:val="auto"/>
        </w:rPr>
        <w:t>)_.</w:t>
      </w:r>
    </w:p>
    <w:p w:rsidR="00BA79B2" w:rsidRDefault="0050064E">
      <w:pPr>
        <w:spacing w:line="252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Обсяг коштів, виділених на виконання НДР:</w:t>
      </w:r>
    </w:p>
    <w:p w:rsidR="00BA79B2" w:rsidRDefault="0050064E">
      <w:pPr>
        <w:spacing w:line="252" w:lineRule="auto"/>
        <w:ind w:left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 етап</w:t>
      </w:r>
      <w:r>
        <w:rPr>
          <w:rStyle w:val="aff3"/>
          <w:rFonts w:ascii="Times New Roman" w:hAnsi="Times New Roman"/>
          <w:color w:val="auto"/>
        </w:rPr>
        <w:footnoteReference w:id="12"/>
      </w:r>
      <w:r>
        <w:rPr>
          <w:rFonts w:ascii="Times New Roman" w:hAnsi="Times New Roman"/>
          <w:color w:val="auto"/>
        </w:rPr>
        <w:t xml:space="preserve"> ____ 20__ року  (згідно із запитом/фактичний): _</w:t>
      </w:r>
      <w:r>
        <w:rPr>
          <w:rFonts w:ascii="Times New Roman" w:hAnsi="Times New Roman"/>
          <w:color w:val="auto"/>
          <w:u w:val="single"/>
        </w:rPr>
        <w:t>(0000,0)</w:t>
      </w:r>
      <w:r>
        <w:rPr>
          <w:rFonts w:ascii="Times New Roman" w:hAnsi="Times New Roman"/>
          <w:color w:val="auto"/>
        </w:rPr>
        <w:t>_ / _</w:t>
      </w:r>
      <w:r>
        <w:rPr>
          <w:rFonts w:ascii="Times New Roman" w:hAnsi="Times New Roman"/>
          <w:color w:val="auto"/>
          <w:u w:val="single"/>
        </w:rPr>
        <w:t>(0000,0)</w:t>
      </w:r>
      <w:r>
        <w:rPr>
          <w:rFonts w:ascii="Times New Roman" w:hAnsi="Times New Roman"/>
          <w:color w:val="auto"/>
        </w:rPr>
        <w:t>_  тис. грн:</w:t>
      </w:r>
    </w:p>
    <w:p w:rsidR="00BA79B2" w:rsidRDefault="0050064E">
      <w:pPr>
        <w:spacing w:line="252" w:lineRule="auto"/>
        <w:ind w:left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 весь період (згідно із запитом/ фактичний): _</w:t>
      </w:r>
      <w:r>
        <w:rPr>
          <w:rFonts w:ascii="Times New Roman" w:hAnsi="Times New Roman"/>
          <w:color w:val="auto"/>
          <w:u w:val="single"/>
        </w:rPr>
        <w:t>(0000,0)</w:t>
      </w:r>
      <w:r>
        <w:rPr>
          <w:rFonts w:ascii="Times New Roman" w:hAnsi="Times New Roman"/>
          <w:color w:val="auto"/>
        </w:rPr>
        <w:t>_ / _</w:t>
      </w:r>
      <w:r>
        <w:rPr>
          <w:rFonts w:ascii="Times New Roman" w:hAnsi="Times New Roman"/>
          <w:color w:val="auto"/>
          <w:u w:val="single"/>
        </w:rPr>
        <w:t>(0000,0)</w:t>
      </w:r>
      <w:r>
        <w:rPr>
          <w:rFonts w:ascii="Times New Roman" w:hAnsi="Times New Roman"/>
          <w:color w:val="auto"/>
        </w:rPr>
        <w:t>_ тис. грн.</w:t>
      </w:r>
    </w:p>
    <w:p w:rsidR="00BA79B2" w:rsidRDefault="00BA79B2">
      <w:pPr>
        <w:widowControl/>
        <w:shd w:val="clear" w:color="auto" w:fill="FFFFFF"/>
        <w:spacing w:line="252" w:lineRule="auto"/>
        <w:ind w:left="448" w:right="448"/>
        <w:jc w:val="right"/>
        <w:rPr>
          <w:rFonts w:ascii="Times New Roman" w:hAnsi="Times New Roman"/>
          <w:bCs/>
          <w:i/>
          <w:color w:val="auto"/>
          <w:lang w:bidi="ar-SA"/>
        </w:rPr>
      </w:pPr>
    </w:p>
    <w:p w:rsidR="00BA79B2" w:rsidRDefault="0050064E">
      <w:pPr>
        <w:widowControl/>
        <w:shd w:val="clear" w:color="auto" w:fill="FFFFFF"/>
        <w:spacing w:line="252" w:lineRule="auto"/>
        <w:ind w:left="448" w:right="448"/>
        <w:jc w:val="center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b/>
          <w:bCs/>
          <w:color w:val="auto"/>
          <w:lang w:bidi="ar-SA"/>
        </w:rPr>
        <w:t>НАУКОВО-ЕКСПЕРТНИЙ ВИСНОВОК</w:t>
      </w:r>
      <w:r>
        <w:rPr>
          <w:rStyle w:val="aff3"/>
          <w:rFonts w:ascii="Times New Roman" w:hAnsi="Times New Roman"/>
          <w:b/>
          <w:bCs/>
          <w:color w:val="auto"/>
          <w:lang w:bidi="ar-SA"/>
        </w:rPr>
        <w:footnoteReference w:id="13"/>
      </w:r>
      <w:r>
        <w:rPr>
          <w:rFonts w:ascii="Times New Roman" w:hAnsi="Times New Roman"/>
          <w:color w:val="auto"/>
          <w:lang w:bidi="ar-SA"/>
        </w:rPr>
        <w:br/>
      </w:r>
      <w:r>
        <w:rPr>
          <w:rFonts w:ascii="Times New Roman" w:hAnsi="Times New Roman"/>
          <w:b/>
          <w:bCs/>
          <w:color w:val="auto"/>
          <w:lang w:bidi="ar-SA"/>
        </w:rPr>
        <w:t xml:space="preserve">за результатами наукової і науково-технічної експертизи з оцінювання проміжних та </w:t>
      </w:r>
      <w:r w:rsidR="006258CE">
        <w:rPr>
          <w:rFonts w:ascii="Times New Roman" w:hAnsi="Times New Roman"/>
          <w:b/>
          <w:bCs/>
          <w:color w:val="auto"/>
          <w:lang w:bidi="ar-SA"/>
        </w:rPr>
        <w:t xml:space="preserve">остаточних </w:t>
      </w:r>
      <w:r>
        <w:rPr>
          <w:rFonts w:ascii="Times New Roman" w:hAnsi="Times New Roman"/>
          <w:b/>
          <w:bCs/>
          <w:color w:val="auto"/>
          <w:lang w:bidi="ar-SA"/>
        </w:rPr>
        <w:t>звітів фундаментальних наукових досліджень, прикладних наукових досліджень, науково-технічних (експериментальних) розробок (досліджень/розробок) молодих вчених</w:t>
      </w:r>
    </w:p>
    <w:p w:rsidR="00BA79B2" w:rsidRDefault="00BA79B2">
      <w:pPr>
        <w:widowControl/>
        <w:shd w:val="clear" w:color="auto" w:fill="FFFFFF"/>
        <w:spacing w:line="252" w:lineRule="auto"/>
        <w:ind w:left="448" w:right="448"/>
        <w:jc w:val="center"/>
        <w:rPr>
          <w:rFonts w:ascii="Times New Roman" w:hAnsi="Times New Roman"/>
          <w:b/>
          <w:bCs/>
          <w:color w:val="auto"/>
          <w:lang w:bidi="ar-SA"/>
        </w:rPr>
      </w:pPr>
      <w:bookmarkStart w:id="8" w:name="n216"/>
      <w:bookmarkEnd w:id="8"/>
    </w:p>
    <w:p w:rsidR="00BA79B2" w:rsidRDefault="0050064E">
      <w:pPr>
        <w:widowControl/>
        <w:shd w:val="clear" w:color="auto" w:fill="FFFFFF"/>
        <w:spacing w:line="252" w:lineRule="auto"/>
        <w:ind w:left="448" w:right="448"/>
        <w:jc w:val="center"/>
        <w:rPr>
          <w:rFonts w:ascii="Times New Roman" w:hAnsi="Times New Roman"/>
          <w:b/>
          <w:bCs/>
          <w:color w:val="auto"/>
          <w:lang w:bidi="ar-SA"/>
        </w:rPr>
      </w:pPr>
      <w:r>
        <w:rPr>
          <w:rFonts w:ascii="Times New Roman" w:hAnsi="Times New Roman"/>
          <w:b/>
          <w:bCs/>
          <w:color w:val="auto"/>
          <w:lang w:bidi="ar-SA"/>
        </w:rPr>
        <w:t>Розділ I. Кількісні показники наукових результатів виконання фундаментальних наукових досліджень, прикладних наукових досліджень, науково-технічних (експериментальних) розробок</w:t>
      </w:r>
    </w:p>
    <w:p w:rsidR="00BA79B2" w:rsidRDefault="00BA79B2">
      <w:pPr>
        <w:widowControl/>
        <w:shd w:val="clear" w:color="auto" w:fill="FFFFFF"/>
        <w:spacing w:line="252" w:lineRule="auto"/>
        <w:ind w:left="448" w:right="448"/>
        <w:jc w:val="center"/>
        <w:rPr>
          <w:rFonts w:ascii="Times New Roman" w:hAnsi="Times New Roman"/>
          <w:color w:val="auto"/>
          <w:lang w:bidi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6327"/>
        <w:gridCol w:w="2071"/>
        <w:gridCol w:w="847"/>
      </w:tblGrid>
      <w:tr w:rsidR="00BA79B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bookmarkStart w:id="9" w:name="n217"/>
            <w:bookmarkEnd w:id="9"/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№ з/п</w:t>
            </w:r>
          </w:p>
        </w:tc>
        <w:tc>
          <w:tcPr>
            <w:tcW w:w="5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Назви показників доробку, результати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Взяти кількість із звіту, (у відсотках, %)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Оцінка</w:t>
            </w:r>
          </w:p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(бали)</w:t>
            </w:r>
          </w:p>
        </w:tc>
      </w:tr>
      <w:tr w:rsidR="00BA79B2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Опубліковані за темою дослідження/розробки статті в журналах, що входять до наукометричних баз даних Web of Science, Scopus та/або Index Сореrnicus, Google Scholar (для гуманітарного та соціоекономічного напрямів)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Перевиконано</w:t>
            </w:r>
            <w:r>
              <w:rPr>
                <w:rStyle w:val="aff3"/>
                <w:rFonts w:ascii="Arial" w:hAnsi="Arial"/>
                <w:color w:val="auto"/>
                <w:sz w:val="20"/>
                <w:szCs w:val="20"/>
                <w:lang w:bidi="ar-SA"/>
              </w:rPr>
              <w:footnoteReference w:id="14"/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+5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70-100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50-70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 w:rsidTr="009C0053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до 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 w:rsidTr="009C0053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 xml:space="preserve">Статті у журналах, що входять до переліку фахових видань України і мають ISSN, статті у закордонних журналах, що не увійшли до пункту 1, а також тези англійською мовою доповідей на міжнародних конференціях у виданнях, що входять до </w:t>
            </w: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lastRenderedPageBreak/>
              <w:t>наукометричних баз даних Web of Science, Scopus та/або Index Сореrnicus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lastRenderedPageBreak/>
              <w:t>70-100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BA79B2" w:rsidTr="009C0053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50-70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до 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 w:rsidTr="00F533D7">
        <w:trPr>
          <w:trHeight w:val="120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Опубліковані за темою дослідження/розробки монографії та/або розділи монографій українськими видавництвами державною мовою, мовою країн, які входять до Організації економічного співробітництва та розвитку (далі - ОЕСР), та/або офіційними мовами Європейського Союзу, які не входять до ОЕСР (вказується кількість друкованих аркушів)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70-100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50-70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до 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 w:rsidTr="00F533D7">
        <w:trPr>
          <w:trHeight w:val="120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Отримано охоронні документи на об’єкти права інтелектуальної власності: патент: на винахід, корисну модель, промисловий зразок; свідоцтво про реєстрацію авторського права на твір в Україні та інших країнах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70-100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50-70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до 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 w:rsidTr="00F533D7">
        <w:trPr>
          <w:trHeight w:val="120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Впроваджено та/або апробовано наукові або науково-практичні результати шляхом укладання договорів, продажу ліцензій, грантових угод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Перевиконано</w:t>
            </w:r>
            <w:r>
              <w:rPr>
                <w:rFonts w:ascii="Arial" w:hAnsi="Arial"/>
                <w:color w:val="auto"/>
                <w:sz w:val="20"/>
                <w:szCs w:val="20"/>
                <w:vertAlign w:val="superscript"/>
                <w:lang w:bidi="ar-SA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+5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70-100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50-70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до 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>
        <w:trPr>
          <w:trHeight w:val="75"/>
        </w:trPr>
        <w:tc>
          <w:tcPr>
            <w:tcW w:w="70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right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РАЗОМ за розділом І, балів (0–50)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BA79B2" w:rsidRDefault="0050064E">
      <w:pPr>
        <w:widowControl/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color w:val="auto"/>
          <w:lang w:bidi="ar-SA"/>
        </w:rPr>
      </w:pPr>
      <w:bookmarkStart w:id="10" w:name="n218"/>
      <w:bookmarkStart w:id="11" w:name="n219"/>
      <w:bookmarkEnd w:id="10"/>
      <w:bookmarkEnd w:id="11"/>
      <w:r>
        <w:rPr>
          <w:rFonts w:ascii="Times New Roman" w:hAnsi="Times New Roman"/>
          <w:b/>
          <w:bCs/>
          <w:color w:val="auto"/>
          <w:lang w:bidi="ar-SA"/>
        </w:rPr>
        <w:t>Розділ II. Якісні показники наукових результатів виконання фундаментальних наукових досліджень, прикладних наукових досліджень, науково-технічних (експериментальних) розробок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8399"/>
        <w:gridCol w:w="847"/>
      </w:tblGrid>
      <w:tr w:rsidR="00BA79B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bookmarkStart w:id="12" w:name="n220"/>
            <w:bookmarkEnd w:id="12"/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№ з/п</w:t>
            </w:r>
          </w:p>
        </w:tc>
        <w:tc>
          <w:tcPr>
            <w:tcW w:w="6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Критерії оцінювання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Оцінка (бали)</w:t>
            </w:r>
          </w:p>
        </w:tc>
      </w:tr>
      <w:tr w:rsidR="00BA79B2">
        <w:trPr>
          <w:trHeight w:val="120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3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bidi="ar-SA"/>
              </w:rPr>
              <w:t>Наукові результати фундаментальних наукових досліджень, прикладних наукових досліджень, науково-технічних (експериментальних) розробок</w:t>
            </w:r>
          </w:p>
        </w:tc>
      </w:tr>
      <w:tr w:rsidR="00BA79B2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Мета проєкту: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досягнута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10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частково досягнута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не досягнута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Завдання відповідно до тематичного плану: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виконані повною мірою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10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більшість завдань виконано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завдання виконані частково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виконання завдань є сумнівним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Відповідність наукових праць результатам дослідження: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повна відповідність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10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більше 50 відсотків праць відповідає результатам дослідження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10–50 відсотків праць відповідає результатам дослідження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опубліковані праці не відображають результатів дослідження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Наукова новизна: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відрізняється від світових та вітчизняних аналогів повною мірою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10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має місце, однак розкрита частково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BA79B2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наявна, але слабо виражена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наукова новизна не розкрита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>
        <w:trPr>
          <w:trHeight w:val="120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3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bidi="ar-SA"/>
              </w:rPr>
              <w:t>Теоретична та практична цінність результатів дослідження</w:t>
            </w:r>
          </w:p>
        </w:tc>
      </w:tr>
      <w:tr w:rsidR="00BA79B2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дослідження/розробка має новий теоретичний та/або прикладний характер: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так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BA79B2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ні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наявні довідки про впровадження: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так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 w:rsidTr="00F533D7">
        <w:trPr>
          <w:trHeight w:val="120"/>
        </w:trPr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використовується в реальному секторі економіки на договірних засадах: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так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BA79B2" w:rsidTr="00F533D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 w:rsidTr="00F533D7">
        <w:trPr>
          <w:trHeight w:val="120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lastRenderedPageBreak/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можливість масштабування результатів досліджень та подальшої їх комерціалізації: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</w:tr>
      <w:tr w:rsidR="00BA79B2" w:rsidTr="00F533D7">
        <w:trPr>
          <w:trHeight w:val="120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так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BA79B2" w:rsidTr="00F533D7">
        <w:trPr>
          <w:trHeight w:val="120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 w:rsidTr="00F533D7">
        <w:trPr>
          <w:trHeight w:val="120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можливість використовувати у навчальному процесі: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</w:tr>
      <w:tr w:rsidR="00BA79B2" w:rsidTr="00F533D7">
        <w:trPr>
          <w:trHeight w:val="120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так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BA79B2" w:rsidTr="00F533D7">
        <w:trPr>
          <w:trHeight w:val="120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ind w:left="683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ні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BA79B2" w:rsidTr="00F533D7">
        <w:trPr>
          <w:trHeight w:val="50"/>
        </w:trPr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50064E">
            <w:pPr>
              <w:widowControl/>
              <w:spacing w:line="252" w:lineRule="auto"/>
              <w:jc w:val="right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>РАЗОМ</w:t>
            </w:r>
            <w:r>
              <w:rPr>
                <w:rStyle w:val="aff3"/>
                <w:rFonts w:ascii="Arial" w:hAnsi="Arial"/>
                <w:color w:val="auto"/>
                <w:sz w:val="20"/>
                <w:szCs w:val="20"/>
                <w:lang w:bidi="ar-SA"/>
              </w:rPr>
              <w:footnoteReference w:id="15"/>
            </w: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  <w:t xml:space="preserve"> за розділом ІІ, балів (0–50)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B2" w:rsidRDefault="00BA79B2">
            <w:pPr>
              <w:widowControl/>
              <w:spacing w:line="252" w:lineRule="auto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BA79B2" w:rsidRDefault="0050064E">
      <w:pPr>
        <w:widowControl/>
        <w:shd w:val="clear" w:color="auto" w:fill="FFFFFF"/>
        <w:spacing w:before="150" w:after="150"/>
        <w:jc w:val="center"/>
        <w:rPr>
          <w:rFonts w:ascii="Times New Roman" w:hAnsi="Times New Roman"/>
          <w:color w:val="auto"/>
          <w:lang w:bidi="ar-SA"/>
        </w:rPr>
      </w:pPr>
      <w:bookmarkStart w:id="13" w:name="n221"/>
      <w:bookmarkStart w:id="14" w:name="n222"/>
      <w:bookmarkEnd w:id="13"/>
      <w:bookmarkEnd w:id="14"/>
      <w:r>
        <w:rPr>
          <w:rFonts w:ascii="Times New Roman" w:hAnsi="Times New Roman"/>
          <w:b/>
          <w:bCs/>
          <w:color w:val="auto"/>
          <w:lang w:bidi="ar-SA"/>
        </w:rPr>
        <w:t>Розділ III. Загальний рівень та сума показників за розділами I-II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690"/>
        <w:gridCol w:w="2979"/>
        <w:gridCol w:w="1610"/>
      </w:tblGrid>
      <w:tr w:rsidR="00BA79B2">
        <w:tc>
          <w:tcPr>
            <w:tcW w:w="4169" w:type="pct"/>
            <w:gridSpan w:val="3"/>
            <w:vMerge w:val="restart"/>
            <w:vAlign w:val="center"/>
            <w:hideMark/>
          </w:tcPr>
          <w:p w:rsidR="00BA79B2" w:rsidRDefault="0050064E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bookmarkStart w:id="15" w:name="n223"/>
            <w:bookmarkEnd w:id="15"/>
            <w:r>
              <w:rPr>
                <w:rFonts w:ascii="Arial" w:hAnsi="Arial"/>
                <w:color w:val="auto"/>
                <w:sz w:val="20"/>
                <w:szCs w:val="20"/>
              </w:rPr>
              <w:t>Зайве викреслити:</w:t>
            </w:r>
          </w:p>
        </w:tc>
        <w:tc>
          <w:tcPr>
            <w:tcW w:w="831" w:type="pct"/>
            <w:vAlign w:val="center"/>
            <w:hideMark/>
          </w:tcPr>
          <w:p w:rsidR="00BA79B2" w:rsidRDefault="0050064E">
            <w:pPr>
              <w:spacing w:line="252" w:lineRule="auto"/>
              <w:ind w:left="178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Сума оцінок (бали):</w:t>
            </w:r>
          </w:p>
        </w:tc>
      </w:tr>
      <w:tr w:rsidR="00BA79B2">
        <w:trPr>
          <w:trHeight w:val="453"/>
        </w:trPr>
        <w:tc>
          <w:tcPr>
            <w:tcW w:w="4169" w:type="pct"/>
            <w:gridSpan w:val="3"/>
            <w:vMerge/>
            <w:vAlign w:val="center"/>
            <w:hideMark/>
          </w:tcPr>
          <w:p w:rsidR="00BA79B2" w:rsidRDefault="00BA79B2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31" w:type="pct"/>
            <w:vMerge w:val="restart"/>
            <w:vAlign w:val="center"/>
            <w:hideMark/>
          </w:tcPr>
          <w:p w:rsidR="00BA79B2" w:rsidRDefault="00BA79B2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1242" w:type="pct"/>
            <w:vAlign w:val="center"/>
            <w:hideMark/>
          </w:tcPr>
          <w:p w:rsidR="00BA79B2" w:rsidRDefault="0050064E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Низький (0-40)</w:t>
            </w:r>
          </w:p>
        </w:tc>
        <w:tc>
          <w:tcPr>
            <w:tcW w:w="1389" w:type="pct"/>
            <w:vAlign w:val="center"/>
            <w:hideMark/>
          </w:tcPr>
          <w:p w:rsidR="00BA79B2" w:rsidRDefault="0050064E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Середній (41-75)</w:t>
            </w:r>
          </w:p>
        </w:tc>
        <w:tc>
          <w:tcPr>
            <w:tcW w:w="1538" w:type="pct"/>
            <w:vAlign w:val="center"/>
            <w:hideMark/>
          </w:tcPr>
          <w:p w:rsidR="00BA79B2" w:rsidRDefault="0050064E">
            <w:pP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Високий (76-100)</w:t>
            </w:r>
          </w:p>
        </w:tc>
        <w:tc>
          <w:tcPr>
            <w:tcW w:w="831" w:type="pct"/>
            <w:vMerge/>
            <w:vAlign w:val="center"/>
            <w:hideMark/>
          </w:tcPr>
          <w:p w:rsidR="00BA79B2" w:rsidRDefault="00BA79B2">
            <w:pP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BA79B2" w:rsidRDefault="0050064E">
      <w:pPr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6" w:name="n224"/>
      <w:bookmarkEnd w:id="16"/>
      <w:r>
        <w:rPr>
          <w:rFonts w:ascii="Times New Roman" w:hAnsi="Times New Roman"/>
          <w:color w:val="auto"/>
          <w:lang w:bidi="ar-SA"/>
        </w:rPr>
        <w:t>Коментар експерта (коментар експерта до 10 рядків тексту обов’язковий; висновок без коментаря є недійсним):</w:t>
      </w:r>
    </w:p>
    <w:p w:rsidR="00BA79B2" w:rsidRDefault="0050064E">
      <w:pPr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7" w:name="n225"/>
      <w:bookmarkEnd w:id="17"/>
      <w:r>
        <w:rPr>
          <w:rFonts w:ascii="Times New Roman" w:hAnsi="Times New Roman"/>
          <w:color w:val="auto"/>
          <w:lang w:bidi="ar-SA"/>
        </w:rP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2422"/>
        <w:gridCol w:w="2422"/>
        <w:gridCol w:w="2422"/>
      </w:tblGrid>
      <w:tr w:rsidR="00BA79B2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79B2" w:rsidRDefault="0050064E">
            <w:pPr>
              <w:widowControl/>
              <w:spacing w:before="150" w:after="150"/>
              <w:rPr>
                <w:rFonts w:ascii="Times New Roman" w:hAnsi="Times New Roman"/>
                <w:color w:val="auto"/>
                <w:lang w:bidi="ar-SA"/>
              </w:rPr>
            </w:pPr>
            <w:bookmarkStart w:id="18" w:name="n226"/>
            <w:bookmarkEnd w:id="18"/>
            <w:r>
              <w:rPr>
                <w:rFonts w:ascii="Times New Roman" w:hAnsi="Times New Roman"/>
                <w:color w:val="auto"/>
                <w:lang w:bidi="ar-SA"/>
              </w:rPr>
              <w:t>Експерт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79B2" w:rsidRDefault="0050064E">
            <w:pPr>
              <w:widowControl/>
              <w:spacing w:before="150" w:after="150"/>
              <w:jc w:val="center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_________________</w:t>
            </w:r>
            <w:r>
              <w:rPr>
                <w:rFonts w:ascii="Times New Roman" w:hAnsi="Times New Roman"/>
                <w:color w:val="auto"/>
                <w:lang w:bidi="ar-SA"/>
              </w:rPr>
              <w:br/>
            </w:r>
            <w:r w:rsidR="00271C15">
              <w:rPr>
                <w:rFonts w:ascii="Times New Roman" w:hAnsi="Times New Roman"/>
                <w:bCs/>
                <w:i/>
                <w:color w:val="auto"/>
                <w:sz w:val="18"/>
              </w:rPr>
              <w:t>(</w:t>
            </w:r>
            <w:r w:rsidR="00271C15">
              <w:rPr>
                <w:rFonts w:ascii="Times New Roman" w:hAnsi="Times New Roman"/>
                <w:bCs/>
                <w:i/>
                <w:color w:val="auto"/>
                <w:sz w:val="18"/>
              </w:rPr>
              <w:t>Ім’я ПРІЗВИЩЕ</w:t>
            </w: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79B2" w:rsidRDefault="0050064E">
            <w:pPr>
              <w:widowControl/>
              <w:spacing w:before="150" w:after="150"/>
              <w:jc w:val="center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______________</w:t>
            </w:r>
            <w:r>
              <w:rPr>
                <w:rFonts w:ascii="Times New Roman" w:hAnsi="Times New Roman"/>
                <w:color w:val="auto"/>
                <w:lang w:bidi="ar-SA"/>
              </w:rPr>
              <w:br/>
            </w: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bidi="ar-SA"/>
              </w:rPr>
              <w:t>(підпис)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79B2" w:rsidRDefault="0050064E">
            <w:pPr>
              <w:widowControl/>
              <w:spacing w:before="150" w:after="150"/>
              <w:jc w:val="center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_________________</w:t>
            </w:r>
            <w:r>
              <w:rPr>
                <w:rFonts w:ascii="Times New Roman" w:hAnsi="Times New Roman"/>
                <w:color w:val="auto"/>
                <w:lang w:bidi="ar-SA"/>
              </w:rPr>
              <w:br/>
            </w: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bidi="ar-SA"/>
              </w:rPr>
              <w:t>(дата)</w:t>
            </w:r>
          </w:p>
        </w:tc>
      </w:tr>
    </w:tbl>
    <w:p w:rsidR="00BA79B2" w:rsidRDefault="0050064E">
      <w:pPr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9" w:name="n227"/>
      <w:bookmarkEnd w:id="19"/>
      <w:r>
        <w:rPr>
          <w:rFonts w:ascii="Times New Roman" w:hAnsi="Times New Roman"/>
          <w:color w:val="auto"/>
          <w:lang w:bidi="ar-SA"/>
        </w:rPr>
        <w:t>ПОГОДЖЕНО: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2422"/>
        <w:gridCol w:w="2422"/>
        <w:gridCol w:w="2422"/>
      </w:tblGrid>
      <w:tr w:rsidR="00BA79B2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79B2" w:rsidRDefault="0050064E">
            <w:pPr>
              <w:widowControl/>
              <w:spacing w:before="150" w:after="150"/>
              <w:rPr>
                <w:rFonts w:ascii="Times New Roman" w:hAnsi="Times New Roman"/>
                <w:color w:val="auto"/>
                <w:lang w:bidi="ar-SA"/>
              </w:rPr>
            </w:pPr>
            <w:bookmarkStart w:id="20" w:name="n228"/>
            <w:bookmarkEnd w:id="20"/>
            <w:r>
              <w:rPr>
                <w:rFonts w:ascii="Times New Roman" w:hAnsi="Times New Roman"/>
                <w:color w:val="auto"/>
                <w:lang w:bidi="ar-SA"/>
              </w:rPr>
              <w:t>Голова Секції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79B2" w:rsidRDefault="0050064E">
            <w:pPr>
              <w:widowControl/>
              <w:spacing w:before="150" w:after="150"/>
              <w:jc w:val="center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_________________</w:t>
            </w:r>
            <w:r>
              <w:rPr>
                <w:rFonts w:ascii="Times New Roman" w:hAnsi="Times New Roman"/>
                <w:color w:val="auto"/>
                <w:lang w:bidi="ar-SA"/>
              </w:rPr>
              <w:br/>
            </w: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bidi="ar-SA"/>
              </w:rPr>
              <w:t>(</w:t>
            </w:r>
            <w:r w:rsidR="00271C15">
              <w:rPr>
                <w:rFonts w:ascii="Times New Roman" w:hAnsi="Times New Roman"/>
                <w:bCs/>
                <w:i/>
                <w:color w:val="auto"/>
                <w:sz w:val="18"/>
              </w:rPr>
              <w:t>Ім’я ПРІЗВИЩЕ</w:t>
            </w: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79B2" w:rsidRDefault="0050064E">
            <w:pPr>
              <w:widowControl/>
              <w:spacing w:before="150" w:after="150"/>
              <w:jc w:val="center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______________</w:t>
            </w:r>
            <w:r>
              <w:rPr>
                <w:rFonts w:ascii="Times New Roman" w:hAnsi="Times New Roman"/>
                <w:color w:val="auto"/>
                <w:lang w:bidi="ar-SA"/>
              </w:rPr>
              <w:br/>
            </w: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bidi="ar-SA"/>
              </w:rPr>
              <w:t>(підпис)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79B2" w:rsidRDefault="0050064E">
            <w:pPr>
              <w:widowControl/>
              <w:spacing w:before="150" w:after="150"/>
              <w:jc w:val="center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_________________</w:t>
            </w:r>
            <w:r>
              <w:rPr>
                <w:rFonts w:ascii="Times New Roman" w:hAnsi="Times New Roman"/>
                <w:color w:val="auto"/>
                <w:lang w:bidi="ar-SA"/>
              </w:rPr>
              <w:br/>
            </w:r>
            <w:r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bidi="ar-SA"/>
              </w:rPr>
              <w:t>(дата)</w:t>
            </w:r>
          </w:p>
        </w:tc>
      </w:tr>
    </w:tbl>
    <w:p w:rsidR="00BA79B2" w:rsidRDefault="00BA79B2">
      <w:pPr>
        <w:spacing w:line="252" w:lineRule="auto"/>
        <w:rPr>
          <w:rStyle w:val="spanrvts15"/>
          <w:color w:val="auto"/>
          <w:lang w:val="uk" w:eastAsia="uk"/>
        </w:rPr>
      </w:pPr>
    </w:p>
    <w:p w:rsidR="00BA79B2" w:rsidRDefault="00BA79B2">
      <w:pPr>
        <w:spacing w:line="252" w:lineRule="auto"/>
        <w:rPr>
          <w:rFonts w:ascii="Times New Roman" w:hAnsi="Times New Roman"/>
          <w:color w:val="auto"/>
          <w:sz w:val="28"/>
          <w:szCs w:val="28"/>
        </w:rPr>
      </w:pPr>
    </w:p>
    <w:p w:rsidR="00BA79B2" w:rsidRDefault="00BA79B2">
      <w:pPr>
        <w:spacing w:line="252" w:lineRule="auto"/>
        <w:rPr>
          <w:rFonts w:ascii="Times New Roman" w:hAnsi="Times New Roman"/>
          <w:color w:val="auto"/>
          <w:sz w:val="28"/>
          <w:szCs w:val="28"/>
        </w:rPr>
        <w:sectPr w:rsidR="00BA79B2">
          <w:pgSz w:w="11906" w:h="16838"/>
          <w:pgMar w:top="1134" w:right="680" w:bottom="1134" w:left="1531" w:header="709" w:footer="709" w:gutter="0"/>
          <w:pgNumType w:start="1" w:chapSep="period"/>
          <w:cols w:space="720"/>
          <w:titlePg/>
        </w:sectPr>
      </w:pPr>
    </w:p>
    <w:p w:rsidR="00BA79B2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lastRenderedPageBreak/>
        <w:t xml:space="preserve">Додаток </w:t>
      </w:r>
      <w:r w:rsidR="00F45141">
        <w:rPr>
          <w:rFonts w:ascii="Times New Roman" w:hAnsi="Times New Roman"/>
          <w:color w:val="auto"/>
          <w:szCs w:val="28"/>
        </w:rPr>
        <w:t>6</w:t>
      </w:r>
    </w:p>
    <w:p w:rsidR="00482AD7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до Методичних рекомендацій </w:t>
      </w:r>
    </w:p>
    <w:p w:rsidR="00BA79B2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</w:t>
      </w:r>
      <w:r w:rsidR="0050064E">
        <w:rPr>
          <w:rFonts w:ascii="Times New Roman" w:hAnsi="Times New Roman"/>
          <w:color w:val="auto"/>
          <w:szCs w:val="28"/>
        </w:rPr>
        <w:t>(пункт 7)</w:t>
      </w:r>
    </w:p>
    <w:p w:rsidR="00BA79B2" w:rsidRDefault="0050064E">
      <w:pPr>
        <w:jc w:val="right"/>
        <w:rPr>
          <w:rFonts w:ascii="Times New Roman" w:hAnsi="Times New Roman"/>
          <w:iCs/>
          <w:color w:val="auto"/>
          <w:lang w:eastAsia="ru-RU"/>
        </w:rPr>
      </w:pPr>
      <w:r>
        <w:rPr>
          <w:rFonts w:ascii="Times New Roman" w:hAnsi="Times New Roman"/>
          <w:iCs/>
          <w:color w:val="auto"/>
          <w:lang w:eastAsia="ru-RU"/>
        </w:rPr>
        <w:t>(Форма)</w:t>
      </w:r>
    </w:p>
    <w:p w:rsidR="00BA79B2" w:rsidRDefault="00BA79B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</w:p>
    <w:p w:rsidR="00BA79B2" w:rsidRDefault="0050064E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  <w:r>
        <w:rPr>
          <w:rFonts w:ascii="Times New Roman" w:hAnsi="Times New Roman"/>
          <w:b/>
          <w:bCs/>
          <w:color w:val="auto"/>
          <w:lang w:eastAsia="ru-RU"/>
        </w:rPr>
        <w:t xml:space="preserve">ПЕРЕЛІК </w:t>
      </w:r>
    </w:p>
    <w:p w:rsidR="00BA79B2" w:rsidRDefault="0050064E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  <w:r>
        <w:rPr>
          <w:rFonts w:ascii="Times New Roman" w:hAnsi="Times New Roman"/>
          <w:b/>
          <w:bCs/>
          <w:color w:val="auto"/>
          <w:lang w:eastAsia="ru-RU"/>
        </w:rPr>
        <w:t xml:space="preserve">звітів про виконання науково-дослідних робіт </w:t>
      </w:r>
      <w:r>
        <w:rPr>
          <w:rFonts w:ascii="Times New Roman" w:hAnsi="Times New Roman"/>
          <w:b/>
          <w:bCs/>
          <w:color w:val="auto"/>
          <w:lang w:eastAsia="ru-RU"/>
        </w:rPr>
        <w:br/>
      </w:r>
      <w:r w:rsidRPr="006258CE">
        <w:rPr>
          <w:rFonts w:ascii="Times New Roman" w:hAnsi="Times New Roman"/>
          <w:b/>
          <w:bCs/>
          <w:color w:val="auto"/>
          <w:lang w:eastAsia="ru-RU"/>
        </w:rPr>
        <w:t>у 2</w:t>
      </w:r>
      <w:r>
        <w:rPr>
          <w:rFonts w:ascii="Times New Roman" w:hAnsi="Times New Roman"/>
          <w:b/>
          <w:bCs/>
          <w:color w:val="auto"/>
          <w:lang w:eastAsia="ru-RU"/>
        </w:rPr>
        <w:t>02</w:t>
      </w:r>
      <w:r w:rsidR="007546FB">
        <w:rPr>
          <w:rFonts w:ascii="Times New Roman" w:hAnsi="Times New Roman"/>
          <w:b/>
          <w:bCs/>
          <w:color w:val="auto"/>
          <w:lang w:eastAsia="ru-RU"/>
        </w:rPr>
        <w:t>4</w:t>
      </w:r>
      <w:r>
        <w:rPr>
          <w:rFonts w:ascii="Times New Roman" w:hAnsi="Times New Roman"/>
          <w:b/>
          <w:bCs/>
          <w:color w:val="auto"/>
          <w:lang w:eastAsia="ru-RU"/>
        </w:rPr>
        <w:t xml:space="preserve"> році,</w:t>
      </w:r>
    </w:p>
    <w:p w:rsidR="00BA79B2" w:rsidRDefault="0050064E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  <w:r>
        <w:rPr>
          <w:rFonts w:ascii="Times New Roman" w:hAnsi="Times New Roman"/>
          <w:b/>
          <w:bCs/>
          <w:color w:val="auto"/>
          <w:lang w:eastAsia="ru-RU"/>
        </w:rPr>
        <w:t xml:space="preserve">що подані </w:t>
      </w:r>
      <w:r>
        <w:rPr>
          <w:rFonts w:ascii="Times New Roman" w:hAnsi="Times New Roman"/>
          <w:b/>
          <w:bCs/>
          <w:i/>
          <w:iCs/>
          <w:color w:val="auto"/>
          <w:lang w:eastAsia="ru-RU"/>
        </w:rPr>
        <w:t>закладом вищої освіти / науковою установою</w:t>
      </w:r>
      <w:r>
        <w:rPr>
          <w:rStyle w:val="aff3"/>
          <w:rFonts w:ascii="Times New Roman" w:hAnsi="Times New Roman"/>
          <w:b/>
          <w:bCs/>
          <w:i/>
          <w:iCs/>
          <w:color w:val="auto"/>
          <w:lang w:eastAsia="ru-RU"/>
        </w:rPr>
        <w:footnoteReference w:id="16"/>
      </w:r>
    </w:p>
    <w:p w:rsidR="00BA79B2" w:rsidRDefault="00BA79B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</w:p>
    <w:p w:rsidR="00BA79B2" w:rsidRDefault="0050064E">
      <w:pPr>
        <w:spacing w:line="192" w:lineRule="auto"/>
        <w:jc w:val="both"/>
        <w:rPr>
          <w:rFonts w:ascii="Times New Roman" w:hAnsi="Times New Roman"/>
          <w:b/>
          <w:bCs/>
          <w:color w:val="auto"/>
          <w:lang w:eastAsia="ru-RU"/>
        </w:rPr>
      </w:pPr>
      <w:r>
        <w:rPr>
          <w:rFonts w:ascii="Times New Roman" w:hAnsi="Times New Roman"/>
          <w:b/>
          <w:bCs/>
          <w:color w:val="auto"/>
          <w:lang w:eastAsia="ru-RU"/>
        </w:rPr>
        <w:t>________________________________________________________________________________</w:t>
      </w:r>
    </w:p>
    <w:p w:rsidR="00BA79B2" w:rsidRDefault="0050064E">
      <w:pPr>
        <w:spacing w:line="192" w:lineRule="auto"/>
        <w:ind w:right="-185"/>
        <w:jc w:val="center"/>
        <w:rPr>
          <w:rFonts w:ascii="Times New Roman" w:hAnsi="Times New Roman"/>
          <w:bCs/>
          <w:i/>
          <w:iCs/>
          <w:color w:val="auto"/>
          <w:sz w:val="18"/>
          <w:szCs w:val="20"/>
          <w:lang w:eastAsia="ru-RU"/>
        </w:rPr>
      </w:pPr>
      <w:r>
        <w:rPr>
          <w:rFonts w:ascii="Times New Roman" w:hAnsi="Times New Roman"/>
          <w:bCs/>
          <w:i/>
          <w:iCs/>
          <w:color w:val="auto"/>
          <w:sz w:val="18"/>
          <w:szCs w:val="20"/>
          <w:lang w:eastAsia="ru-RU"/>
        </w:rPr>
        <w:t>(найменування закладу вищої освіти/наукової установи)</w:t>
      </w:r>
    </w:p>
    <w:p w:rsidR="00BA79B2" w:rsidRDefault="00BA79B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</w:p>
    <w:p w:rsidR="00BA79B2" w:rsidRDefault="00BA79B2">
      <w:pPr>
        <w:spacing w:line="192" w:lineRule="auto"/>
        <w:jc w:val="center"/>
        <w:rPr>
          <w:rFonts w:ascii="Times New Roman" w:hAnsi="Times New Roman"/>
          <w:b/>
          <w:bCs/>
          <w:color w:val="auto"/>
          <w:lang w:eastAsia="ru-RU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4084"/>
        <w:gridCol w:w="3349"/>
        <w:gridCol w:w="9"/>
        <w:gridCol w:w="1780"/>
        <w:gridCol w:w="9"/>
      </w:tblGrid>
      <w:tr w:rsidR="00BA79B2">
        <w:trPr>
          <w:gridAfter w:val="1"/>
          <w:wAfter w:w="9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  <w:t>Назва звіту, науковий керівник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  <w:t xml:space="preserve">Номер та назва секції за тематичним напрямом Наукової ради МОН / за фаховим напрямом Експертної ради МОН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lang w:eastAsia="ru-RU"/>
              </w:rPr>
              <w:t>Номер облікової картки остаточного звіту</w:t>
            </w:r>
          </w:p>
        </w:tc>
      </w:tr>
      <w:tr w:rsidR="00BA79B2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Конкурсний відбір проєктів наукових досліджень і науково-технічних (експериментальних) розробок, виконавцями яких є заклади вищої освіти та наукові установи, що належать до сфери управління Міністерства освіти і науки України</w:t>
            </w:r>
          </w:p>
        </w:tc>
      </w:tr>
      <w:tr w:rsidR="00BA79B2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9C0053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Проміжні</w:t>
            </w:r>
            <w:r w:rsidR="0050064E"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звіти</w:t>
            </w:r>
          </w:p>
        </w:tc>
      </w:tr>
      <w:tr w:rsidR="00BA79B2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 w:rsidP="00D23045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202</w:t>
            </w:r>
            <w:r w:rsidR="00D23045">
              <w:rPr>
                <w:rFonts w:ascii="Arial" w:hAnsi="Arial"/>
                <w:b/>
                <w:color w:val="auto"/>
                <w:sz w:val="20"/>
                <w:szCs w:val="20"/>
                <w:lang w:val="en-US" w:eastAsia="ru-RU"/>
              </w:rPr>
              <w:t>4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рік</w:t>
            </w:r>
          </w:p>
        </w:tc>
      </w:tr>
      <w:tr w:rsidR="00BA79B2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Фундаментальні дослідження</w:t>
            </w:r>
          </w:p>
        </w:tc>
      </w:tr>
      <w:tr w:rsidR="00BA79B2">
        <w:trPr>
          <w:gridAfter w:val="1"/>
          <w:wAfter w:w="9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A79B2">
        <w:trPr>
          <w:gridAfter w:val="1"/>
          <w:wAfter w:w="9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A79B2"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 xml:space="preserve">Прикладні дослідження </w:t>
            </w:r>
          </w:p>
        </w:tc>
      </w:tr>
      <w:tr w:rsidR="00BA79B2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A79B2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A79B2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Науково-технічні (експериментальні) розробки</w:t>
            </w:r>
          </w:p>
        </w:tc>
      </w:tr>
      <w:tr w:rsidR="00BA79B2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A79B2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50064E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B2" w:rsidRDefault="00BA79B2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bookmarkStart w:id="21" w:name="_Hlk159950536"/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Остаточні звіти</w:t>
            </w:r>
          </w:p>
        </w:tc>
      </w:tr>
      <w:tr w:rsidR="008E6DFD" w:rsidTr="00D23045">
        <w:trPr>
          <w:trHeight w:val="109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 w:eastAsia="ru-RU"/>
              </w:rPr>
              <w:t>4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рік</w:t>
            </w:r>
          </w:p>
        </w:tc>
      </w:tr>
      <w:bookmarkEnd w:id="21"/>
      <w:tr w:rsidR="008E6DFD" w:rsidTr="00D23045">
        <w:trPr>
          <w:trHeight w:val="65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Фундаментальні дослідження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 w:rsidTr="00D23045">
        <w:trPr>
          <w:trHeight w:val="138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 xml:space="preserve">Прикладні дослідження 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Науково-технічні (експериментальні) розробки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Конкурс проєктів фундаментальних наукових досліджень, прикладних наукових досліджень та науково-технічних (експериментальних) розробок молодих вчених, які працюють (навчаються) у закладах вищої освіти та наукових установах, що належать до сфери управління Міністерства, подальше виконання цих досліджень і розробок за рахунок коштів загального фонду державного бюджету та управління ними</w:t>
            </w: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Проміжні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звіти</w:t>
            </w: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 w:eastAsia="ru-RU"/>
              </w:rPr>
              <w:t>4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рік</w:t>
            </w: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Фундаментальні дослідження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Прикладні дослідження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lastRenderedPageBreak/>
              <w:t>Науково-технічні (експериментальні) розробки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8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Остаточні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звіти</w:t>
            </w: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 w:eastAsia="ru-RU"/>
              </w:rPr>
              <w:t>4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рік</w:t>
            </w: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Фундаментальні дослідження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8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Прикладні дослідження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Науково-технічні (експериментальні) розробки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Конкурсний відбір проєктів прикладних досліджень з розроблення наукових засад державної політики у сферах освіти і науки, інноваційної діяльності в зазначених сферах</w:t>
            </w: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Проміжні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 xml:space="preserve"> звіти</w:t>
            </w: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 w:eastAsia="ru-RU"/>
              </w:rPr>
              <w:t>4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рік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  <w:lang w:eastAsia="ru-RU"/>
              </w:rPr>
              <w:t>Остаточні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="00D605E8"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з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віти</w:t>
            </w:r>
          </w:p>
        </w:tc>
      </w:tr>
      <w:tr w:rsidR="008E6DFD">
        <w:trPr>
          <w:trHeight w:val="273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202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val="en-US" w:eastAsia="ru-RU"/>
              </w:rPr>
              <w:t>4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рік</w:t>
            </w: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8E6DFD">
        <w:trPr>
          <w:gridAfter w:val="1"/>
          <w:wAfter w:w="9" w:type="dxa"/>
          <w:trHeight w:val="2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both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FD" w:rsidRDefault="008E6DFD" w:rsidP="008E6DFD">
            <w:pPr>
              <w:spacing w:line="192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BA79B2" w:rsidRDefault="00BA79B2">
      <w:pPr>
        <w:spacing w:line="192" w:lineRule="auto"/>
        <w:rPr>
          <w:rFonts w:ascii="Times New Roman" w:hAnsi="Times New Roman"/>
          <w:b/>
          <w:color w:val="auto"/>
          <w:szCs w:val="16"/>
          <w:lang w:eastAsia="ru-RU"/>
        </w:rPr>
      </w:pPr>
    </w:p>
    <w:p w:rsidR="00BA79B2" w:rsidRDefault="00BA79B2">
      <w:pPr>
        <w:spacing w:line="192" w:lineRule="auto"/>
        <w:rPr>
          <w:rFonts w:ascii="Times New Roman" w:hAnsi="Times New Roman"/>
          <w:bCs/>
          <w:color w:val="auto"/>
          <w:szCs w:val="16"/>
          <w:lang w:eastAsia="ru-RU"/>
        </w:rPr>
      </w:pPr>
    </w:p>
    <w:p w:rsidR="00BA79B2" w:rsidRDefault="007E35BD">
      <w:pPr>
        <w:spacing w:line="252" w:lineRule="auto"/>
        <w:rPr>
          <w:rFonts w:ascii="Times New Roman" w:hAnsi="Times New Roman"/>
          <w:bCs/>
          <w:color w:val="auto"/>
          <w:szCs w:val="16"/>
          <w:lang w:eastAsia="ru-RU"/>
        </w:rPr>
      </w:pPr>
      <w:r>
        <w:rPr>
          <w:rFonts w:ascii="Times New Roman" w:hAnsi="Times New Roman"/>
          <w:bCs/>
          <w:color w:val="auto"/>
          <w:szCs w:val="16"/>
          <w:lang w:eastAsia="ru-RU"/>
        </w:rPr>
        <w:t>Проректор із наукової роботи</w:t>
      </w:r>
      <w:r>
        <w:rPr>
          <w:rFonts w:ascii="Times New Roman" w:hAnsi="Times New Roman"/>
          <w:bCs/>
          <w:color w:val="auto"/>
          <w:szCs w:val="16"/>
          <w:lang w:eastAsia="ru-RU"/>
        </w:rPr>
        <w:br/>
      </w:r>
      <w:r w:rsidR="0050064E">
        <w:rPr>
          <w:rFonts w:ascii="Times New Roman" w:hAnsi="Times New Roman"/>
          <w:bCs/>
          <w:color w:val="auto"/>
          <w:szCs w:val="16"/>
          <w:lang w:eastAsia="ru-RU"/>
        </w:rPr>
        <w:t>Керівник наукової установи</w:t>
      </w:r>
      <w:r w:rsidR="0050064E">
        <w:rPr>
          <w:rFonts w:ascii="Times New Roman" w:hAnsi="Times New Roman"/>
          <w:bCs/>
          <w:color w:val="auto"/>
          <w:szCs w:val="16"/>
          <w:lang w:eastAsia="ru-RU"/>
        </w:rPr>
        <w:tab/>
      </w:r>
      <w:r w:rsidR="0050064E">
        <w:rPr>
          <w:rFonts w:ascii="Times New Roman" w:hAnsi="Times New Roman"/>
          <w:bCs/>
          <w:color w:val="auto"/>
          <w:szCs w:val="16"/>
          <w:lang w:eastAsia="ru-RU"/>
        </w:rPr>
        <w:tab/>
        <w:t>______________</w:t>
      </w:r>
      <w:r w:rsidR="0050064E">
        <w:rPr>
          <w:rFonts w:ascii="Times New Roman" w:hAnsi="Times New Roman"/>
          <w:bCs/>
          <w:color w:val="auto"/>
          <w:szCs w:val="16"/>
          <w:lang w:eastAsia="ru-RU"/>
        </w:rPr>
        <w:tab/>
        <w:t>_________________</w:t>
      </w:r>
    </w:p>
    <w:p w:rsidR="00BA79B2" w:rsidRDefault="0050064E">
      <w:pPr>
        <w:spacing w:line="192" w:lineRule="auto"/>
        <w:ind w:firstLine="200"/>
        <w:jc w:val="both"/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</w:pPr>
      <w:r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 xml:space="preserve">                                                                                               (підпис)                                 </w:t>
      </w:r>
      <w:r w:rsidR="00271C15"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>(</w:t>
      </w:r>
      <w:r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 xml:space="preserve"> </w:t>
      </w:r>
      <w:r w:rsidR="00271C15">
        <w:rPr>
          <w:rFonts w:ascii="Times New Roman" w:hAnsi="Times New Roman"/>
          <w:bCs/>
          <w:i/>
          <w:color w:val="auto"/>
          <w:sz w:val="18"/>
        </w:rPr>
        <w:t>Ім’я ПРІЗВИЩЕ</w:t>
      </w:r>
      <w:r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>)</w:t>
      </w:r>
    </w:p>
    <w:p w:rsidR="00BA79B2" w:rsidRDefault="00BA79B2">
      <w:pPr>
        <w:rPr>
          <w:i/>
          <w:iCs/>
          <w:color w:val="auto"/>
        </w:rPr>
      </w:pPr>
    </w:p>
    <w:p w:rsidR="00E12E89" w:rsidRDefault="00E12E89">
      <w:pPr>
        <w:rPr>
          <w:i/>
          <w:iCs/>
          <w:color w:val="auto"/>
        </w:rPr>
        <w:sectPr w:rsidR="00E12E89" w:rsidSect="00E12E89">
          <w:pgSz w:w="11906" w:h="16838"/>
          <w:pgMar w:top="1134" w:right="680" w:bottom="1134" w:left="1531" w:header="709" w:footer="709" w:gutter="0"/>
          <w:pgNumType w:start="1" w:chapSep="period"/>
          <w:cols w:space="720"/>
          <w:titlePg/>
        </w:sectPr>
      </w:pPr>
    </w:p>
    <w:p w:rsidR="00A56990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lastRenderedPageBreak/>
        <w:t xml:space="preserve">Додаток </w:t>
      </w:r>
      <w:r w:rsidR="00F45141">
        <w:rPr>
          <w:rFonts w:ascii="Times New Roman" w:hAnsi="Times New Roman"/>
          <w:color w:val="auto"/>
          <w:szCs w:val="28"/>
        </w:rPr>
        <w:t>7</w:t>
      </w:r>
    </w:p>
    <w:p w:rsidR="00482AD7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до Методичних рекомендацій </w:t>
      </w:r>
    </w:p>
    <w:p w:rsidR="00BA79B2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</w:t>
      </w:r>
      <w:r w:rsidR="0050064E">
        <w:rPr>
          <w:rFonts w:ascii="Times New Roman" w:hAnsi="Times New Roman"/>
          <w:color w:val="auto"/>
          <w:szCs w:val="28"/>
        </w:rPr>
        <w:t>(пункт 8)</w:t>
      </w:r>
    </w:p>
    <w:p w:rsidR="00BA79B2" w:rsidRDefault="00BA79B2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</w:p>
    <w:p w:rsidR="00BA79B2" w:rsidRDefault="0050064E">
      <w:pPr>
        <w:spacing w:line="252" w:lineRule="auto"/>
        <w:jc w:val="right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  <w:t>(Форма)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ІНФОРМАЦІЯ </w:t>
      </w:r>
      <w:r>
        <w:rPr>
          <w:rFonts w:ascii="Times New Roman" w:hAnsi="Times New Roman"/>
          <w:b/>
          <w:color w:val="auto"/>
        </w:rPr>
        <w:br/>
      </w:r>
      <w:r>
        <w:rPr>
          <w:rFonts w:ascii="Times New Roman" w:hAnsi="Times New Roman"/>
          <w:b/>
          <w:bCs/>
          <w:color w:val="auto"/>
        </w:rPr>
        <w:t>про результативні показники щодо виконання паспорта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бюджетної програми КПКВК </w:t>
      </w:r>
      <w:r w:rsidRPr="007D59E6">
        <w:rPr>
          <w:rFonts w:ascii="Times New Roman" w:hAnsi="Times New Roman"/>
          <w:b/>
          <w:bCs/>
          <w:color w:val="auto"/>
        </w:rPr>
        <w:t>2201390 «Підтримка пріоритетних напрямів наукових досліджень і науково-технічних (експериментальних) розробок у закладах вищої освіти»</w:t>
      </w:r>
      <w:r>
        <w:rPr>
          <w:rFonts w:ascii="Times New Roman" w:hAnsi="Times New Roman"/>
          <w:b/>
          <w:bCs/>
          <w:color w:val="auto"/>
        </w:rPr>
        <w:t xml:space="preserve"> за 202</w:t>
      </w:r>
      <w:r w:rsidR="00D23045" w:rsidRPr="00D23045">
        <w:rPr>
          <w:rFonts w:ascii="Times New Roman" w:hAnsi="Times New Roman"/>
          <w:b/>
          <w:bCs/>
          <w:color w:val="auto"/>
          <w:lang w:val="ru-RU"/>
        </w:rPr>
        <w:t>4</w:t>
      </w:r>
      <w:r>
        <w:rPr>
          <w:rFonts w:ascii="Times New Roman" w:hAnsi="Times New Roman"/>
          <w:b/>
          <w:bCs/>
          <w:color w:val="auto"/>
        </w:rPr>
        <w:t xml:space="preserve"> рік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i/>
          <w:iCs/>
          <w:color w:val="auto"/>
          <w:sz w:val="18"/>
        </w:rPr>
      </w:pPr>
      <w:r>
        <w:rPr>
          <w:rFonts w:ascii="Times New Roman" w:hAnsi="Times New Roman"/>
          <w:i/>
          <w:iCs/>
          <w:color w:val="auto"/>
          <w:sz w:val="18"/>
        </w:rPr>
        <w:t>(найменування закладу вищої освіти)</w:t>
      </w:r>
    </w:p>
    <w:tbl>
      <w:tblPr>
        <w:tblStyle w:val="aff5"/>
        <w:tblpPr w:leftFromText="180" w:rightFromText="180" w:vertAnchor="text" w:horzAnchor="margin" w:tblpY="348"/>
        <w:tblOverlap w:val="never"/>
        <w:tblW w:w="9849" w:type="dxa"/>
        <w:tblLayout w:type="fixed"/>
        <w:tblLook w:val="04A0" w:firstRow="1" w:lastRow="0" w:firstColumn="1" w:lastColumn="0" w:noHBand="0" w:noVBand="1"/>
      </w:tblPr>
      <w:tblGrid>
        <w:gridCol w:w="704"/>
        <w:gridCol w:w="4960"/>
        <w:gridCol w:w="1134"/>
        <w:gridCol w:w="992"/>
        <w:gridCol w:w="992"/>
        <w:gridCol w:w="993"/>
        <w:gridCol w:w="74"/>
      </w:tblGrid>
      <w:tr w:rsidR="00BA79B2">
        <w:trPr>
          <w:gridAfter w:val="1"/>
          <w:wAfter w:w="74" w:type="dxa"/>
        </w:trPr>
        <w:tc>
          <w:tcPr>
            <w:tcW w:w="704" w:type="dxa"/>
            <w:vMerge w:val="restart"/>
          </w:tcPr>
          <w:p w:rsidR="00BA79B2" w:rsidRDefault="0050064E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з/п</w:t>
            </w:r>
          </w:p>
        </w:tc>
        <w:tc>
          <w:tcPr>
            <w:tcW w:w="4960" w:type="dxa"/>
            <w:vMerge w:val="restart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Назва показника</w:t>
            </w:r>
          </w:p>
        </w:tc>
        <w:tc>
          <w:tcPr>
            <w:tcW w:w="1134" w:type="dxa"/>
            <w:vMerge w:val="restart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Одиниця виміру</w:t>
            </w:r>
          </w:p>
        </w:tc>
        <w:tc>
          <w:tcPr>
            <w:tcW w:w="2977" w:type="dxa"/>
            <w:gridSpan w:val="3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Результативний показник</w:t>
            </w: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  <w:vMerge/>
          </w:tcPr>
          <w:p w:rsidR="00BA79B2" w:rsidRDefault="00BA79B2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  <w:vMerge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Pr="007D59E6" w:rsidRDefault="0050064E" w:rsidP="00D2304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7D59E6">
              <w:rPr>
                <w:rFonts w:ascii="Arial" w:hAnsi="Arial"/>
                <w:color w:val="auto"/>
                <w:sz w:val="20"/>
                <w:szCs w:val="20"/>
              </w:rPr>
              <w:t>202</w:t>
            </w:r>
            <w:r w:rsidR="00D23045" w:rsidRPr="007D59E6">
              <w:rPr>
                <w:rFonts w:ascii="Arial" w:hAnsi="Arial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A79B2" w:rsidRPr="007D59E6" w:rsidRDefault="0050064E" w:rsidP="00D2304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7D59E6">
              <w:rPr>
                <w:rFonts w:ascii="Arial" w:hAnsi="Arial"/>
                <w:color w:val="auto"/>
                <w:sz w:val="20"/>
                <w:szCs w:val="20"/>
              </w:rPr>
              <w:t>202</w:t>
            </w:r>
            <w:r w:rsidR="00D23045" w:rsidRPr="007D59E6">
              <w:rPr>
                <w:rFonts w:ascii="Arial" w:hAnsi="Arial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BA79B2" w:rsidRPr="007D59E6" w:rsidRDefault="0050064E" w:rsidP="00D2304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120" w:after="120"/>
              <w:jc w:val="center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 w:rsidRPr="007D59E6">
              <w:rPr>
                <w:rFonts w:ascii="Arial" w:hAnsi="Arial"/>
                <w:color w:val="auto"/>
                <w:sz w:val="20"/>
                <w:szCs w:val="20"/>
              </w:rPr>
              <w:t>202</w:t>
            </w:r>
            <w:r w:rsidR="00D23045" w:rsidRPr="007D59E6">
              <w:rPr>
                <w:rFonts w:ascii="Arial" w:hAnsi="Arial"/>
                <w:color w:val="auto"/>
                <w:sz w:val="20"/>
                <w:szCs w:val="20"/>
                <w:lang w:val="en-US"/>
              </w:rPr>
              <w:t>4</w:t>
            </w: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Кількість наукових напрямів, які одержали  підтримку для проведення наукових досліджень, всього в т. ч.: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А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Б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Підтримка наукових напрямів кваліфікаційної групи А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Підтримка наукових напрямів кваліфікаційної групи Б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Забезпечення виконання фундаментальних наукових досліджень в межах наукових напрямів кваліфікаційних груп А та Б, всього в т.ч.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А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4.2.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Б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Забезпечення виконання прикладних наукових досліджень та науково-технічних (експериментальних)</w:t>
            </w:r>
          </w:p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розробок в межах наукових напрямів кваліфікаційних груп А та Б, всього в т.ч.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А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5.2.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Б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Кількість фундаментальних досліджень в межах наукових напрямів кваліфікаційних груп А та Б, всього, в т. ч..: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6.1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А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6.2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Б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Кількість прикладних досліджень і науково-технічних (експериментальних)</w:t>
            </w:r>
          </w:p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розробок в межах наукових напрямів кваліфікаційних груп А та Б , всього, в т.ч.: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7.1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А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7.2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кваліфікаційна група Б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Забезпечення розвитку інфраструктури наукової і науково-технічної діяльності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(обслуговування, повірка та сертифікація наукового обладнання; придбання або замовлення послуг з розроблення спец. програмного забезпечення для проведення наукових досліджень і розробок; підтримка діяльності та забезпечення функціонування об’єктів дослідницької інфраструктури, тощо)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Забезпечення оновлення матеріально-технічної </w:t>
            </w: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>бази для провадження наукової і науково-технічної діяльності в межах наукових напрямів</w:t>
            </w:r>
          </w:p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(п. 2.4, п. 5 Технічного завдання ЗВО на 2021 рік)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>тис. грн.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Кількість придбаного наукоємного обладнання для оновлення та модернізації науково-технічної бази в межах наукових напрямів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Сприяння збереженню та відновленню наукового кадрового потенціалу </w:t>
            </w:r>
          </w:p>
        </w:tc>
        <w:tc>
          <w:tcPr>
            <w:tcW w:w="4111" w:type="dxa"/>
            <w:gridSpan w:val="4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3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auto"/>
                <w:sz w:val="18"/>
                <w:szCs w:val="18"/>
              </w:rPr>
              <w:t>(інформація  надається окремими додатком до форми з розбивкою результату за кожним роком окремо)</w:t>
            </w: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11.1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Кількість залучених співробітників для виконання фундаментальних, прикладних досліджень та науково-технічних (експериментальних) розробок за науковими напрямами, досліджень, всього в т. ч.: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BA79B2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дослідники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BA79B2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техніки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BA79B2">
            <w:pPr>
              <w:tabs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спеціалісти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BA79B2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робітники 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BA79B2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4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кількість молодих вчених, з них: 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rPr>
          <w:gridAfter w:val="1"/>
          <w:wAfter w:w="74" w:type="dxa"/>
        </w:trPr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11.1.1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74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молоді вчені 35 років (включно), магістри, аспіранти, канд. наук, доктори філософії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11.1.2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left="744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молоді вчені 40 років (включно) (доктори наук)</w:t>
            </w:r>
          </w:p>
        </w:tc>
        <w:tc>
          <w:tcPr>
            <w:tcW w:w="1134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gridSpan w:val="2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12.</w:t>
            </w:r>
          </w:p>
        </w:tc>
        <w:tc>
          <w:tcPr>
            <w:tcW w:w="4960" w:type="dxa"/>
          </w:tcPr>
          <w:p w:rsidR="00BA79B2" w:rsidRDefault="0050064E" w:rsidP="004734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Основні результати виконання завдань Перспективного плану </w:t>
            </w:r>
            <w:r w:rsidRPr="000D607B">
              <w:rPr>
                <w:rFonts w:ascii="Arial" w:hAnsi="Arial"/>
                <w:color w:val="auto"/>
                <w:sz w:val="20"/>
                <w:szCs w:val="20"/>
              </w:rPr>
              <w:t>ЗВО у 202</w:t>
            </w:r>
            <w:r w:rsidR="0047347C" w:rsidRPr="000D607B">
              <w:rPr>
                <w:rFonts w:ascii="Arial" w:hAnsi="Arial"/>
                <w:color w:val="auto"/>
                <w:sz w:val="20"/>
                <w:szCs w:val="20"/>
              </w:rPr>
              <w:t>4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році за напрямом(ами):</w:t>
            </w:r>
          </w:p>
        </w:tc>
        <w:tc>
          <w:tcPr>
            <w:tcW w:w="4185" w:type="dxa"/>
            <w:gridSpan w:val="5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auto"/>
                <w:sz w:val="18"/>
                <w:szCs w:val="18"/>
              </w:rPr>
              <w:t>(інформація  надається окремими додатками до форми з розбивкою результату за кожним роком окремо обсягом до 5 рядків за кожним напрямом)</w:t>
            </w: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12.1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Аграрні науки та ветеринарія</w:t>
            </w:r>
          </w:p>
        </w:tc>
        <w:tc>
          <w:tcPr>
            <w:tcW w:w="1134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gridSpan w:val="4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12.2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Воєнні науки та національна безпека</w:t>
            </w:r>
          </w:p>
        </w:tc>
        <w:tc>
          <w:tcPr>
            <w:tcW w:w="1134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gridSpan w:val="4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12.3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Гуманітарні науки та мистецтво</w:t>
            </w:r>
          </w:p>
        </w:tc>
        <w:tc>
          <w:tcPr>
            <w:tcW w:w="1134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gridSpan w:val="4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12.4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Суспільні науки</w:t>
            </w:r>
          </w:p>
        </w:tc>
        <w:tc>
          <w:tcPr>
            <w:tcW w:w="1134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gridSpan w:val="4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12.5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Біологія та охорона здоров’я</w:t>
            </w:r>
          </w:p>
        </w:tc>
        <w:tc>
          <w:tcPr>
            <w:tcW w:w="1134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gridSpan w:val="4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12.6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Математичні науки та природничі науки</w:t>
            </w:r>
          </w:p>
        </w:tc>
        <w:tc>
          <w:tcPr>
            <w:tcW w:w="1134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gridSpan w:val="4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BA79B2">
        <w:tc>
          <w:tcPr>
            <w:tcW w:w="704" w:type="dxa"/>
          </w:tcPr>
          <w:p w:rsidR="00BA79B2" w:rsidRDefault="005006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ind w:right="-107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12.7</w:t>
            </w:r>
          </w:p>
        </w:tc>
        <w:tc>
          <w:tcPr>
            <w:tcW w:w="4960" w:type="dxa"/>
          </w:tcPr>
          <w:p w:rsidR="00BA79B2" w:rsidRDefault="00500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Технічні науки</w:t>
            </w:r>
          </w:p>
        </w:tc>
        <w:tc>
          <w:tcPr>
            <w:tcW w:w="1134" w:type="dxa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051" w:type="dxa"/>
            <w:gridSpan w:val="4"/>
          </w:tcPr>
          <w:p w:rsidR="00BA79B2" w:rsidRDefault="00BA79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BA79B2" w:rsidRDefault="00BA79B2">
      <w:pPr>
        <w:rPr>
          <w:color w:val="auto"/>
        </w:rPr>
      </w:pPr>
    </w:p>
    <w:p w:rsidR="00BA79B2" w:rsidRDefault="00BA79B2">
      <w:pPr>
        <w:rPr>
          <w:color w:val="auto"/>
        </w:rPr>
      </w:pPr>
    </w:p>
    <w:p w:rsidR="00BA79B2" w:rsidRDefault="0050064E">
      <w:pPr>
        <w:spacing w:line="252" w:lineRule="auto"/>
        <w:rPr>
          <w:rFonts w:ascii="Times New Roman" w:hAnsi="Times New Roman"/>
          <w:bCs/>
          <w:color w:val="auto"/>
          <w:szCs w:val="16"/>
          <w:lang w:eastAsia="ru-RU"/>
        </w:rPr>
      </w:pPr>
      <w:r>
        <w:rPr>
          <w:rFonts w:ascii="Times New Roman" w:hAnsi="Times New Roman"/>
          <w:bCs/>
          <w:color w:val="auto"/>
          <w:szCs w:val="16"/>
          <w:lang w:eastAsia="ru-RU"/>
        </w:rPr>
        <w:t>Проректор із наукової роботи</w:t>
      </w:r>
      <w:r>
        <w:rPr>
          <w:rFonts w:ascii="Times New Roman" w:hAnsi="Times New Roman"/>
          <w:bCs/>
          <w:color w:val="auto"/>
          <w:szCs w:val="16"/>
          <w:lang w:eastAsia="ru-RU"/>
        </w:rPr>
        <w:tab/>
      </w:r>
      <w:r>
        <w:rPr>
          <w:rFonts w:ascii="Times New Roman" w:hAnsi="Times New Roman"/>
          <w:bCs/>
          <w:color w:val="auto"/>
          <w:szCs w:val="16"/>
          <w:lang w:eastAsia="ru-RU"/>
        </w:rPr>
        <w:tab/>
        <w:t>______________</w:t>
      </w:r>
      <w:r>
        <w:rPr>
          <w:rFonts w:ascii="Times New Roman" w:hAnsi="Times New Roman"/>
          <w:bCs/>
          <w:color w:val="auto"/>
          <w:szCs w:val="16"/>
          <w:lang w:eastAsia="ru-RU"/>
        </w:rPr>
        <w:tab/>
        <w:t>_________________</w:t>
      </w:r>
    </w:p>
    <w:p w:rsidR="00BA79B2" w:rsidRDefault="0050064E">
      <w:pPr>
        <w:spacing w:line="192" w:lineRule="auto"/>
        <w:ind w:firstLine="200"/>
        <w:jc w:val="both"/>
        <w:rPr>
          <w:color w:val="auto"/>
        </w:rPr>
      </w:pPr>
      <w:r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 xml:space="preserve">                                                                                               (підпис)                                  (</w:t>
      </w:r>
      <w:r w:rsidR="00271C15">
        <w:rPr>
          <w:rFonts w:ascii="Times New Roman" w:hAnsi="Times New Roman"/>
          <w:bCs/>
          <w:i/>
          <w:color w:val="auto"/>
          <w:sz w:val="18"/>
        </w:rPr>
        <w:t>Ім’я ПРІЗВИЩЕ</w:t>
      </w:r>
      <w:r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>)</w:t>
      </w:r>
    </w:p>
    <w:p w:rsidR="00BA79B2" w:rsidRDefault="00BA79B2" w:rsidP="00271C15">
      <w:pPr>
        <w:spacing w:line="252" w:lineRule="auto"/>
        <w:rPr>
          <w:rFonts w:ascii="Times New Roman" w:hAnsi="Times New Roman"/>
          <w:color w:val="auto"/>
          <w:szCs w:val="28"/>
        </w:rPr>
      </w:pPr>
    </w:p>
    <w:p w:rsidR="00BA79B2" w:rsidRDefault="00BA79B2">
      <w:pPr>
        <w:spacing w:line="252" w:lineRule="auto"/>
        <w:ind w:left="5670"/>
        <w:rPr>
          <w:rFonts w:ascii="Times New Roman" w:hAnsi="Times New Roman"/>
          <w:color w:val="auto"/>
          <w:szCs w:val="28"/>
        </w:rPr>
        <w:sectPr w:rsidR="00BA79B2">
          <w:pgSz w:w="11906" w:h="16838"/>
          <w:pgMar w:top="1134" w:right="680" w:bottom="1134" w:left="1531" w:header="709" w:footer="709" w:gutter="0"/>
          <w:pgNumType w:start="1" w:chapSep="period"/>
          <w:cols w:space="720"/>
          <w:titlePg/>
        </w:sectPr>
      </w:pPr>
    </w:p>
    <w:p w:rsidR="00A56990" w:rsidRDefault="0050064E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lastRenderedPageBreak/>
        <w:t xml:space="preserve">Додаток </w:t>
      </w:r>
      <w:r w:rsidR="00F45141">
        <w:rPr>
          <w:rFonts w:ascii="Times New Roman" w:hAnsi="Times New Roman"/>
          <w:color w:val="auto"/>
          <w:szCs w:val="28"/>
        </w:rPr>
        <w:t>8</w:t>
      </w:r>
    </w:p>
    <w:p w:rsidR="00482AD7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до Методичних рекомендацій </w:t>
      </w:r>
    </w:p>
    <w:p w:rsidR="00BA79B2" w:rsidRDefault="00482AD7" w:rsidP="00482AD7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</w:t>
      </w:r>
      <w:r w:rsidR="00296B64">
        <w:rPr>
          <w:rFonts w:ascii="Times New Roman" w:hAnsi="Times New Roman"/>
          <w:color w:val="auto"/>
          <w:szCs w:val="28"/>
          <w:lang w:val="en-US"/>
        </w:rPr>
        <w:t>(</w:t>
      </w:r>
      <w:r w:rsidR="0050064E">
        <w:rPr>
          <w:rFonts w:ascii="Times New Roman" w:hAnsi="Times New Roman"/>
          <w:color w:val="auto"/>
          <w:szCs w:val="28"/>
        </w:rPr>
        <w:t xml:space="preserve">пункт </w:t>
      </w:r>
      <w:r w:rsidR="00296B64">
        <w:rPr>
          <w:rFonts w:ascii="Times New Roman" w:hAnsi="Times New Roman"/>
          <w:color w:val="auto"/>
          <w:szCs w:val="28"/>
          <w:lang w:val="en-US"/>
        </w:rPr>
        <w:t>9</w:t>
      </w:r>
      <w:r w:rsidR="0050064E">
        <w:rPr>
          <w:rFonts w:ascii="Times New Roman" w:hAnsi="Times New Roman"/>
          <w:color w:val="auto"/>
          <w:szCs w:val="28"/>
        </w:rPr>
        <w:t>)</w:t>
      </w:r>
    </w:p>
    <w:p w:rsidR="00BA79B2" w:rsidRDefault="0050064E">
      <w:pPr>
        <w:jc w:val="right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(Форма)</w:t>
      </w:r>
    </w:p>
    <w:p w:rsidR="00BA79B2" w:rsidRDefault="0050064E">
      <w:pPr>
        <w:spacing w:line="252" w:lineRule="auto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Інформаційна довідка </w:t>
      </w:r>
      <w:r>
        <w:rPr>
          <w:rFonts w:ascii="Times New Roman" w:hAnsi="Times New Roman"/>
          <w:b/>
          <w:color w:val="auto"/>
          <w:szCs w:val="22"/>
        </w:rPr>
        <w:br/>
      </w:r>
      <w:r>
        <w:rPr>
          <w:rFonts w:ascii="Times New Roman" w:hAnsi="Times New Roman"/>
          <w:b/>
          <w:color w:val="auto"/>
          <w:szCs w:val="28"/>
        </w:rPr>
        <w:t xml:space="preserve">про </w:t>
      </w:r>
      <w:r>
        <w:rPr>
          <w:rFonts w:ascii="Times New Roman" w:hAnsi="Times New Roman"/>
          <w:b/>
          <w:i/>
          <w:color w:val="auto"/>
          <w:szCs w:val="28"/>
        </w:rPr>
        <w:t>заклад вищої освіти / наукову установу</w:t>
      </w:r>
    </w:p>
    <w:p w:rsidR="00BA79B2" w:rsidRDefault="00BA79B2">
      <w:pPr>
        <w:spacing w:line="252" w:lineRule="auto"/>
        <w:rPr>
          <w:rFonts w:ascii="Times New Roman" w:hAnsi="Times New Roman"/>
          <w:color w:val="auto"/>
          <w:szCs w:val="28"/>
        </w:rPr>
      </w:pPr>
    </w:p>
    <w:p w:rsidR="00BA79B2" w:rsidRDefault="00BA79B2">
      <w:pPr>
        <w:spacing w:line="276" w:lineRule="auto"/>
        <w:jc w:val="right"/>
        <w:rPr>
          <w:rFonts w:ascii="Times New Roman" w:hAnsi="Times New Roman"/>
          <w:color w:val="auto"/>
          <w:lang w:eastAsia="ru-RU"/>
        </w:rPr>
      </w:pPr>
    </w:p>
    <w:p w:rsidR="00BA79B2" w:rsidRDefault="0050064E">
      <w:pPr>
        <w:spacing w:line="276" w:lineRule="auto"/>
        <w:jc w:val="both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1. Найменування закладу вищої освіти</w:t>
      </w:r>
      <w:r>
        <w:rPr>
          <w:rFonts w:ascii="Times New Roman" w:hAnsi="Times New Roman"/>
          <w:color w:val="auto"/>
        </w:rPr>
        <w:t xml:space="preserve"> (наукової установи)</w:t>
      </w:r>
      <w:r>
        <w:rPr>
          <w:rFonts w:ascii="Times New Roman" w:hAnsi="Times New Roman"/>
          <w:color w:val="auto"/>
          <w:lang w:eastAsia="ru-RU"/>
        </w:rPr>
        <w:t xml:space="preserve"> </w:t>
      </w:r>
      <w:r>
        <w:rPr>
          <w:rFonts w:ascii="Times New Roman" w:hAnsi="Times New Roman"/>
          <w:b/>
          <w:bCs/>
          <w:color w:val="auto"/>
          <w:lang w:eastAsia="ru-RU"/>
        </w:rPr>
        <w:t xml:space="preserve">(відповідно до свідоцтва про </w:t>
      </w:r>
      <w:r>
        <w:rPr>
          <w:rFonts w:ascii="Times New Roman" w:hAnsi="Times New Roman"/>
          <w:b/>
          <w:bCs/>
          <w:color w:val="auto"/>
          <w:lang w:eastAsia="ru-RU"/>
        </w:rPr>
        <w:br/>
        <w:t>держреєстацію)</w:t>
      </w:r>
      <w:r>
        <w:rPr>
          <w:rFonts w:ascii="Times New Roman" w:hAnsi="Times New Roman"/>
          <w:color w:val="auto"/>
          <w:lang w:eastAsia="ru-RU"/>
        </w:rPr>
        <w:t>, адреса, телефони, факс, електронна адреса, код ЄДРПОУ.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2. Керівник закладу вищої освіти (наукової установи) (ПІБ, дата, рік народження).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3. Проректор з наукової роботи (заступник директора).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прізвище, ім`я та по батькові,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дата і рік народження,</w:t>
      </w:r>
    </w:p>
    <w:p w:rsidR="00BA79B2" w:rsidRDefault="0050064E">
      <w:pPr>
        <w:spacing w:line="276" w:lineRule="auto"/>
        <w:ind w:left="4320" w:hanging="3612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вчене звання,</w:t>
      </w:r>
    </w:p>
    <w:p w:rsidR="00BA79B2" w:rsidRDefault="0050064E">
      <w:pPr>
        <w:spacing w:line="276" w:lineRule="auto"/>
        <w:ind w:left="4320" w:hanging="3612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- науковий ступінь, </w:t>
      </w:r>
    </w:p>
    <w:p w:rsidR="00BA79B2" w:rsidRDefault="0050064E">
      <w:pPr>
        <w:spacing w:line="276" w:lineRule="auto"/>
        <w:ind w:left="4320" w:hanging="3612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нагороди,</w:t>
      </w:r>
      <w:r>
        <w:rPr>
          <w:rFonts w:ascii="Times New Roman" w:hAnsi="Times New Roman"/>
          <w:color w:val="auto"/>
          <w:lang w:eastAsia="ru-RU"/>
        </w:rPr>
        <w:tab/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електронна адреса,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 </w:t>
      </w:r>
      <w:r>
        <w:rPr>
          <w:rFonts w:ascii="Times New Roman" w:hAnsi="Times New Roman"/>
          <w:color w:val="auto"/>
          <w:lang w:eastAsia="ru-RU"/>
        </w:rPr>
        <w:tab/>
        <w:t>- робочі телефони,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 - мобільний телефон.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4. Структурний підрозділ: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 </w:t>
      </w:r>
      <w:r>
        <w:rPr>
          <w:rFonts w:ascii="Times New Roman" w:hAnsi="Times New Roman"/>
          <w:color w:val="auto"/>
          <w:lang w:eastAsia="ru-RU"/>
        </w:rPr>
        <w:tab/>
        <w:t>- науково-дослідна частина, науково-дослідний сектор, НДІ, відділ тощо.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чисельність наукових працівників, які виконують наукові дослідження і науково-технічні (експериментальні) розробки: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750"/>
      </w:tblGrid>
      <w:tr w:rsidR="00BA79B2">
        <w:tc>
          <w:tcPr>
            <w:tcW w:w="4719" w:type="dxa"/>
          </w:tcPr>
          <w:p w:rsidR="00BA79B2" w:rsidRDefault="0050064E">
            <w:pPr>
              <w:spacing w:line="276" w:lineRule="auto"/>
              <w:rPr>
                <w:rFonts w:ascii="Times New Roman" w:hAnsi="Times New Roman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 xml:space="preserve">Кількість штатних працівників (посад),  </w:t>
            </w:r>
          </w:p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НДЧ, НДС, НДІ, ПНДЛ</w:t>
            </w:r>
          </w:p>
        </w:tc>
        <w:tc>
          <w:tcPr>
            <w:tcW w:w="4761" w:type="dxa"/>
          </w:tcPr>
          <w:p w:rsidR="00BA79B2" w:rsidRDefault="0050064E" w:rsidP="00296B64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Кількість сумісників із числа науково-педагогічних працівників (посад)</w:t>
            </w:r>
          </w:p>
        </w:tc>
      </w:tr>
      <w:tr w:rsidR="00BA79B2">
        <w:tc>
          <w:tcPr>
            <w:tcW w:w="4719" w:type="dxa"/>
          </w:tcPr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Всього:</w:t>
            </w:r>
          </w:p>
        </w:tc>
        <w:tc>
          <w:tcPr>
            <w:tcW w:w="4761" w:type="dxa"/>
          </w:tcPr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Всього</w:t>
            </w:r>
          </w:p>
        </w:tc>
      </w:tr>
      <w:tr w:rsidR="00BA79B2">
        <w:tc>
          <w:tcPr>
            <w:tcW w:w="4719" w:type="dxa"/>
          </w:tcPr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У тому числі:</w:t>
            </w:r>
          </w:p>
        </w:tc>
        <w:tc>
          <w:tcPr>
            <w:tcW w:w="4761" w:type="dxa"/>
          </w:tcPr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У тому числі:</w:t>
            </w:r>
          </w:p>
        </w:tc>
      </w:tr>
      <w:tr w:rsidR="00BA79B2">
        <w:tc>
          <w:tcPr>
            <w:tcW w:w="4719" w:type="dxa"/>
          </w:tcPr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докторів наук</w:t>
            </w:r>
          </w:p>
        </w:tc>
        <w:tc>
          <w:tcPr>
            <w:tcW w:w="4761" w:type="dxa"/>
          </w:tcPr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докторів наук</w:t>
            </w:r>
          </w:p>
        </w:tc>
      </w:tr>
      <w:tr w:rsidR="00BA79B2">
        <w:tc>
          <w:tcPr>
            <w:tcW w:w="4719" w:type="dxa"/>
          </w:tcPr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кандидатів наук</w:t>
            </w:r>
          </w:p>
        </w:tc>
        <w:tc>
          <w:tcPr>
            <w:tcW w:w="4761" w:type="dxa"/>
          </w:tcPr>
          <w:p w:rsidR="00BA79B2" w:rsidRDefault="0050064E">
            <w:pPr>
              <w:spacing w:line="276" w:lineRule="auto"/>
              <w:rPr>
                <w:rFonts w:ascii="Arial" w:hAnsi="Arial"/>
                <w:color w:val="auto"/>
                <w:lang w:eastAsia="ru-RU"/>
              </w:rPr>
            </w:pPr>
            <w:r>
              <w:rPr>
                <w:rFonts w:ascii="Times New Roman" w:hAnsi="Times New Roman"/>
                <w:color w:val="auto"/>
                <w:lang w:eastAsia="ru-RU"/>
              </w:rPr>
              <w:t>кандидатів наук</w:t>
            </w:r>
          </w:p>
        </w:tc>
      </w:tr>
    </w:tbl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5. Начальник (завідувач) НДЧ, НДС, НДІ, відділу: 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прізвище, ім`я та по батькові,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дата і рік народження,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 </w:t>
      </w:r>
      <w:r>
        <w:rPr>
          <w:rFonts w:ascii="Times New Roman" w:hAnsi="Times New Roman"/>
          <w:color w:val="auto"/>
          <w:lang w:eastAsia="ru-RU"/>
        </w:rPr>
        <w:tab/>
        <w:t>- вчене звання,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 </w:t>
      </w:r>
      <w:r>
        <w:rPr>
          <w:rFonts w:ascii="Times New Roman" w:hAnsi="Times New Roman"/>
          <w:color w:val="auto"/>
          <w:lang w:eastAsia="ru-RU"/>
        </w:rPr>
        <w:tab/>
        <w:t>- науковий ступінь,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нагороди,</w:t>
      </w:r>
    </w:p>
    <w:p w:rsidR="00BA79B2" w:rsidRDefault="0050064E">
      <w:pPr>
        <w:spacing w:line="276" w:lineRule="auto"/>
        <w:rPr>
          <w:rFonts w:ascii="Times New Roman" w:hAnsi="Times New Roman"/>
          <w:bCs/>
          <w:caps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 </w:t>
      </w:r>
      <w:r>
        <w:rPr>
          <w:rFonts w:ascii="Times New Roman" w:hAnsi="Times New Roman"/>
          <w:color w:val="auto"/>
          <w:lang w:eastAsia="ru-RU"/>
        </w:rPr>
        <w:tab/>
        <w:t>- електронна адреса,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робочі телефони,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 </w:t>
      </w:r>
      <w:r>
        <w:rPr>
          <w:rFonts w:ascii="Times New Roman" w:hAnsi="Times New Roman"/>
          <w:color w:val="auto"/>
          <w:lang w:eastAsia="ru-RU"/>
        </w:rPr>
        <w:tab/>
        <w:t>- мобільний телефон.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6. Начальник планово-фінансового відділу: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ab/>
        <w:t>- прізвище, ім`я та по батькові,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дата і рік народження,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нагороди,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електронна адреса,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робочі телефони,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мобільний телефон.</w:t>
      </w:r>
    </w:p>
    <w:p w:rsidR="00BA79B2" w:rsidRDefault="0050064E">
      <w:pPr>
        <w:spacing w:line="276" w:lineRule="auto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lastRenderedPageBreak/>
        <w:t xml:space="preserve">7. Відповідальний за підготовку фінансових документів НДЧ, НДС, НДІ відділу: 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- прізвище, ім`я та по батькові, </w:t>
      </w:r>
    </w:p>
    <w:p w:rsidR="00BA79B2" w:rsidRDefault="0050064E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- робочий телефон  (мобільний телефон).</w:t>
      </w:r>
    </w:p>
    <w:p w:rsidR="00BA79B2" w:rsidRDefault="00BA79B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</w:p>
    <w:p w:rsidR="00BA79B2" w:rsidRDefault="00BA79B2">
      <w:pPr>
        <w:spacing w:line="276" w:lineRule="auto"/>
        <w:ind w:firstLine="708"/>
        <w:rPr>
          <w:rFonts w:ascii="Times New Roman" w:hAnsi="Times New Roman"/>
          <w:color w:val="auto"/>
          <w:lang w:eastAsia="ru-RU"/>
        </w:rPr>
      </w:pPr>
    </w:p>
    <w:p w:rsidR="00BA79B2" w:rsidRDefault="007E35BD">
      <w:pPr>
        <w:spacing w:line="276" w:lineRule="auto"/>
        <w:rPr>
          <w:rFonts w:ascii="Times New Roman" w:hAnsi="Times New Roman"/>
          <w:bCs/>
          <w:color w:val="auto"/>
          <w:lang w:eastAsia="ru-RU"/>
        </w:rPr>
      </w:pPr>
      <w:r>
        <w:rPr>
          <w:rFonts w:ascii="Times New Roman" w:hAnsi="Times New Roman"/>
          <w:bCs/>
          <w:color w:val="auto"/>
          <w:lang w:eastAsia="ru-RU"/>
        </w:rPr>
        <w:t>Проректор із наукової роботи</w:t>
      </w:r>
      <w:r>
        <w:rPr>
          <w:rFonts w:ascii="Times New Roman" w:hAnsi="Times New Roman"/>
          <w:bCs/>
          <w:color w:val="auto"/>
          <w:lang w:eastAsia="ru-RU"/>
        </w:rPr>
        <w:br/>
      </w:r>
      <w:r w:rsidR="0050064E">
        <w:rPr>
          <w:rFonts w:ascii="Times New Roman" w:hAnsi="Times New Roman"/>
          <w:bCs/>
          <w:color w:val="auto"/>
          <w:lang w:eastAsia="ru-RU"/>
        </w:rPr>
        <w:t>Керівник наукової установи</w:t>
      </w:r>
      <w:r w:rsidR="0050064E">
        <w:rPr>
          <w:rFonts w:ascii="Times New Roman" w:hAnsi="Times New Roman"/>
          <w:bCs/>
          <w:color w:val="auto"/>
          <w:lang w:eastAsia="ru-RU"/>
        </w:rPr>
        <w:tab/>
        <w:t>______________</w:t>
      </w:r>
      <w:r w:rsidR="0050064E">
        <w:rPr>
          <w:rFonts w:ascii="Times New Roman" w:hAnsi="Times New Roman"/>
          <w:bCs/>
          <w:color w:val="auto"/>
          <w:lang w:eastAsia="ru-RU"/>
        </w:rPr>
        <w:tab/>
        <w:t>_________________</w:t>
      </w:r>
    </w:p>
    <w:p w:rsidR="00296B64" w:rsidRDefault="0050064E" w:rsidP="00296B64">
      <w:pPr>
        <w:spacing w:line="192" w:lineRule="auto"/>
        <w:ind w:firstLine="200"/>
        <w:jc w:val="both"/>
        <w:rPr>
          <w:color w:val="auto"/>
        </w:rPr>
      </w:pPr>
      <w:r>
        <w:rPr>
          <w:rFonts w:ascii="Times New Roman" w:hAnsi="Times New Roman"/>
          <w:i/>
          <w:iCs/>
          <w:color w:val="auto"/>
          <w:sz w:val="18"/>
          <w:szCs w:val="18"/>
          <w:lang w:eastAsia="ru-RU"/>
        </w:rPr>
        <w:t xml:space="preserve">                                                                         </w:t>
      </w:r>
      <w:r w:rsidR="007E35BD">
        <w:rPr>
          <w:rFonts w:ascii="Times New Roman" w:hAnsi="Times New Roman"/>
          <w:i/>
          <w:iCs/>
          <w:color w:val="auto"/>
          <w:sz w:val="18"/>
          <w:szCs w:val="18"/>
          <w:lang w:eastAsia="ru-RU"/>
        </w:rPr>
        <w:t xml:space="preserve">          </w:t>
      </w:r>
      <w:r>
        <w:rPr>
          <w:rFonts w:ascii="Times New Roman" w:hAnsi="Times New Roman"/>
          <w:i/>
          <w:iCs/>
          <w:color w:val="auto"/>
          <w:sz w:val="18"/>
          <w:szCs w:val="18"/>
          <w:lang w:eastAsia="ru-RU"/>
        </w:rPr>
        <w:t xml:space="preserve">(підпис)                                  </w:t>
      </w:r>
      <w:r w:rsidR="00296B64"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>(</w:t>
      </w:r>
      <w:r w:rsidR="00271C15">
        <w:rPr>
          <w:rFonts w:ascii="Times New Roman" w:hAnsi="Times New Roman"/>
          <w:bCs/>
          <w:i/>
          <w:color w:val="auto"/>
          <w:sz w:val="18"/>
        </w:rPr>
        <w:t>Ім’я ПРІЗВИЩЕ</w:t>
      </w:r>
      <w:r w:rsidR="00296B64">
        <w:rPr>
          <w:rFonts w:ascii="Times New Roman" w:hAnsi="Times New Roman"/>
          <w:i/>
          <w:iCs/>
          <w:color w:val="auto"/>
          <w:sz w:val="18"/>
          <w:szCs w:val="16"/>
          <w:lang w:eastAsia="ru-RU"/>
        </w:rPr>
        <w:t>)</w:t>
      </w:r>
    </w:p>
    <w:p w:rsidR="00296B64" w:rsidRDefault="00296B64" w:rsidP="00296B64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</w:p>
    <w:p w:rsidR="00BA79B2" w:rsidRDefault="00BA79B2">
      <w:pPr>
        <w:spacing w:line="276" w:lineRule="auto"/>
        <w:ind w:firstLine="200"/>
        <w:rPr>
          <w:rFonts w:ascii="Times New Roman" w:hAnsi="Times New Roman"/>
          <w:color w:val="auto"/>
          <w:sz w:val="28"/>
          <w:szCs w:val="18"/>
        </w:rPr>
      </w:pPr>
    </w:p>
    <w:sectPr w:rsidR="00BA79B2">
      <w:pgSz w:w="11906" w:h="16838"/>
      <w:pgMar w:top="1134" w:right="680" w:bottom="1134" w:left="153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58" w:rsidRDefault="004A5158"/>
  </w:endnote>
  <w:endnote w:type="continuationSeparator" w:id="0">
    <w:p w:rsidR="004A5158" w:rsidRDefault="004A5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58" w:rsidRDefault="004A5158"/>
  </w:footnote>
  <w:footnote w:type="continuationSeparator" w:id="0">
    <w:p w:rsidR="004A5158" w:rsidRDefault="004A5158"/>
  </w:footnote>
  <w:footnote w:id="1">
    <w:p w:rsidR="000A39E8" w:rsidRDefault="000A39E8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При </w:t>
      </w:r>
      <w:r>
        <w:rPr>
          <w:rFonts w:ascii="Times New Roman" w:hAnsi="Times New Roman"/>
          <w:sz w:val="18"/>
          <w:szCs w:val="18"/>
          <w:lang w:val="uk-UA"/>
        </w:rPr>
        <w:t>формуванні Інформації</w:t>
      </w:r>
      <w:r>
        <w:rPr>
          <w:rFonts w:ascii="Times New Roman" w:hAnsi="Times New Roman"/>
          <w:sz w:val="18"/>
          <w:szCs w:val="18"/>
        </w:rPr>
        <w:t xml:space="preserve"> тут і далі в тексті зі слів, виділених </w:t>
      </w:r>
      <w:r>
        <w:rPr>
          <w:rFonts w:ascii="Times New Roman" w:hAnsi="Times New Roman"/>
          <w:sz w:val="18"/>
          <w:szCs w:val="18"/>
          <w:lang w:val="uk-UA"/>
        </w:rPr>
        <w:t>у</w:t>
      </w:r>
      <w:r>
        <w:rPr>
          <w:rFonts w:ascii="Times New Roman" w:hAnsi="Times New Roman"/>
          <w:sz w:val="18"/>
          <w:szCs w:val="18"/>
        </w:rPr>
        <w:t xml:space="preserve"> формі курсивом і розділених косою рискою 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</w:t>
      </w:r>
    </w:p>
  </w:footnote>
  <w:footnote w:id="2">
    <w:p w:rsidR="000A39E8" w:rsidRDefault="000A39E8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При </w:t>
      </w:r>
      <w:r>
        <w:rPr>
          <w:rFonts w:ascii="Times New Roman" w:hAnsi="Times New Roman"/>
          <w:sz w:val="18"/>
          <w:szCs w:val="18"/>
          <w:lang w:val="uk-UA"/>
        </w:rPr>
        <w:t>формуванні Інформації</w:t>
      </w:r>
      <w:r>
        <w:rPr>
          <w:rFonts w:ascii="Times New Roman" w:hAnsi="Times New Roman"/>
          <w:sz w:val="18"/>
          <w:szCs w:val="18"/>
        </w:rPr>
        <w:t xml:space="preserve"> текст,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  <w:footnote w:id="3">
    <w:p w:rsidR="000A39E8" w:rsidRDefault="000A39E8">
      <w:pPr>
        <w:pStyle w:val="ad"/>
        <w:jc w:val="both"/>
        <w:rPr>
          <w:lang w:val="uk-UA"/>
        </w:rPr>
      </w:pPr>
      <w:r>
        <w:rPr>
          <w:rStyle w:val="aff3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При </w:t>
      </w:r>
      <w:r>
        <w:rPr>
          <w:rFonts w:ascii="Times New Roman" w:hAnsi="Times New Roman"/>
          <w:sz w:val="18"/>
          <w:szCs w:val="18"/>
          <w:lang w:val="uk-UA"/>
        </w:rPr>
        <w:t>формуванні Показників</w:t>
      </w:r>
      <w:r>
        <w:rPr>
          <w:rFonts w:ascii="Times New Roman" w:hAnsi="Times New Roman"/>
          <w:sz w:val="18"/>
          <w:szCs w:val="18"/>
        </w:rPr>
        <w:t xml:space="preserve"> тут і далі в тексті зі слів, виділених </w:t>
      </w:r>
      <w:r>
        <w:rPr>
          <w:rFonts w:ascii="Times New Roman" w:hAnsi="Times New Roman"/>
          <w:sz w:val="18"/>
          <w:szCs w:val="18"/>
          <w:lang w:val="uk-UA"/>
        </w:rPr>
        <w:t>у</w:t>
      </w:r>
      <w:r>
        <w:rPr>
          <w:rFonts w:ascii="Times New Roman" w:hAnsi="Times New Roman"/>
          <w:sz w:val="18"/>
          <w:szCs w:val="18"/>
        </w:rPr>
        <w:t xml:space="preserve"> формі курсивом і розділених косою рискою 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</w:t>
      </w:r>
    </w:p>
  </w:footnote>
  <w:footnote w:id="4">
    <w:p w:rsidR="000A39E8" w:rsidRDefault="000A39E8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vertAlign w:val="superscript"/>
          <w:lang w:val="uk-UA"/>
        </w:rPr>
        <w:t>4</w:t>
      </w:r>
      <w:r w:rsidRPr="005C1234">
        <w:rPr>
          <w:rFonts w:ascii="Times New Roman" w:hAnsi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 xml:space="preserve">Затверджена наказом Міністерства освіти і науки України </w:t>
      </w:r>
      <w:r w:rsidRPr="005C1234">
        <w:rPr>
          <w:rFonts w:ascii="Times New Roman" w:hAnsi="Times New Roman"/>
          <w:sz w:val="18"/>
          <w:szCs w:val="18"/>
          <w:lang w:val="uk-UA"/>
        </w:rPr>
        <w:t xml:space="preserve">від </w:t>
      </w:r>
      <w:r>
        <w:rPr>
          <w:rFonts w:ascii="Times New Roman" w:hAnsi="Times New Roman"/>
          <w:bCs/>
          <w:color w:val="333333"/>
          <w:shd w:val="clear" w:color="auto" w:fill="FFFFFF"/>
          <w:lang w:val="uk-UA"/>
        </w:rPr>
        <w:t xml:space="preserve">11 вересня </w:t>
      </w:r>
      <w:r w:rsidRPr="005C1234">
        <w:rPr>
          <w:rFonts w:ascii="Times New Roman" w:hAnsi="Times New Roman"/>
          <w:bCs/>
          <w:color w:val="333333"/>
          <w:shd w:val="clear" w:color="auto" w:fill="FFFFFF"/>
          <w:lang w:val="uk-UA"/>
        </w:rPr>
        <w:t>2024</w:t>
      </w:r>
      <w:r>
        <w:rPr>
          <w:rFonts w:ascii="Times New Roman" w:hAnsi="Times New Roman"/>
          <w:bCs/>
          <w:color w:val="333333"/>
          <w:shd w:val="clear" w:color="auto" w:fill="FFFFFF"/>
          <w:lang w:val="uk-UA"/>
        </w:rPr>
        <w:t xml:space="preserve"> року № </w:t>
      </w:r>
      <w:r w:rsidRPr="005C1234">
        <w:rPr>
          <w:rFonts w:ascii="Times New Roman" w:hAnsi="Times New Roman"/>
          <w:bCs/>
          <w:color w:val="333333"/>
          <w:shd w:val="clear" w:color="auto" w:fill="FFFFFF"/>
          <w:lang w:val="uk-UA"/>
        </w:rPr>
        <w:t>1304</w:t>
      </w:r>
      <w:r>
        <w:rPr>
          <w:b/>
          <w:bCs/>
          <w:color w:val="333333"/>
          <w:shd w:val="clear" w:color="auto" w:fill="FFFFFF"/>
          <w:lang w:val="uk-UA"/>
        </w:rPr>
        <w:t xml:space="preserve"> </w:t>
      </w:r>
      <w:r>
        <w:rPr>
          <w:bCs/>
          <w:color w:val="333333"/>
          <w:shd w:val="clear" w:color="auto" w:fill="FFFFFF"/>
          <w:lang w:val="uk-UA"/>
        </w:rPr>
        <w:t>«</w:t>
      </w:r>
      <w:r w:rsidRPr="00EC5587">
        <w:rPr>
          <w:rFonts w:ascii="Times New Roman" w:hAnsi="Times New Roman"/>
          <w:bCs/>
          <w:color w:val="333333"/>
          <w:sz w:val="18"/>
          <w:szCs w:val="18"/>
          <w:shd w:val="clear" w:color="auto" w:fill="FFFFFF"/>
          <w:lang w:val="uk-UA"/>
        </w:rPr>
        <w:t>Про затвердження Змін до Порядку державної реєстрації та обліку науково-дослідних, дослідно-конструкторських робіт і дисертацій</w:t>
      </w:r>
      <w:r>
        <w:rPr>
          <w:rFonts w:ascii="Times New Roman" w:hAnsi="Times New Roman"/>
          <w:bCs/>
          <w:color w:val="333333"/>
          <w:sz w:val="18"/>
          <w:szCs w:val="18"/>
          <w:shd w:val="clear" w:color="auto" w:fill="FFFFFF"/>
          <w:lang w:val="uk-UA"/>
        </w:rPr>
        <w:t>»</w:t>
      </w:r>
      <w:r>
        <w:rPr>
          <w:rFonts w:ascii="Times New Roman" w:hAnsi="Times New Roman"/>
          <w:sz w:val="18"/>
          <w:szCs w:val="18"/>
          <w:lang w:val="uk-UA"/>
        </w:rPr>
        <w:t>.</w:t>
      </w:r>
    </w:p>
    <w:p w:rsidR="000A39E8" w:rsidRDefault="000A39E8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vertAlign w:val="superscript"/>
          <w:lang w:val="uk-UA"/>
        </w:rPr>
        <w:t xml:space="preserve">5 </w:t>
      </w:r>
      <w:r>
        <w:rPr>
          <w:rFonts w:ascii="Times New Roman" w:hAnsi="Times New Roman"/>
          <w:sz w:val="18"/>
          <w:szCs w:val="18"/>
        </w:rPr>
        <w:t xml:space="preserve">При </w:t>
      </w:r>
      <w:r>
        <w:rPr>
          <w:rFonts w:ascii="Times New Roman" w:hAnsi="Times New Roman"/>
          <w:sz w:val="18"/>
          <w:szCs w:val="18"/>
          <w:lang w:val="uk-UA"/>
        </w:rPr>
        <w:t xml:space="preserve">формуванні Остаточного звіту або Проміжного звіту </w:t>
      </w:r>
      <w:r>
        <w:rPr>
          <w:rFonts w:ascii="Times New Roman" w:hAnsi="Times New Roman"/>
          <w:sz w:val="18"/>
          <w:szCs w:val="18"/>
        </w:rPr>
        <w:t xml:space="preserve">тут і далі в тексті зі слів, виділених </w:t>
      </w:r>
      <w:r>
        <w:rPr>
          <w:rFonts w:ascii="Times New Roman" w:hAnsi="Times New Roman"/>
          <w:sz w:val="18"/>
          <w:szCs w:val="18"/>
          <w:lang w:val="uk-UA"/>
        </w:rPr>
        <w:t>у</w:t>
      </w:r>
      <w:r>
        <w:rPr>
          <w:rFonts w:ascii="Times New Roman" w:hAnsi="Times New Roman"/>
          <w:sz w:val="18"/>
          <w:szCs w:val="18"/>
        </w:rPr>
        <w:t xml:space="preserve"> формі курсивом і розділених косою рискою 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 Т</w:t>
      </w:r>
      <w:r>
        <w:rPr>
          <w:rFonts w:ascii="Times New Roman" w:hAnsi="Times New Roman"/>
          <w:sz w:val="18"/>
          <w:szCs w:val="18"/>
        </w:rPr>
        <w:t>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  <w:p w:rsidR="000A39E8" w:rsidRPr="00D87EEC" w:rsidRDefault="000A39E8" w:rsidP="00A3740F">
      <w:pPr>
        <w:pStyle w:val="SnoskaSNOSKI"/>
        <w:spacing w:before="283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>*У</w:t>
      </w:r>
      <w:r w:rsidRPr="00D87EEC">
        <w:rPr>
          <w:w w:val="100"/>
          <w:sz w:val="20"/>
          <w:szCs w:val="20"/>
        </w:rPr>
        <w:t> випадку якщо наукова (науково-дослідна, дослідно-конструкторська робота) відповідно до договору із замовником складається з кількох етапів, то по завершенню останнього етапу подається лише остаточний звіт.</w:t>
      </w:r>
    </w:p>
    <w:p w:rsidR="000A39E8" w:rsidRDefault="000A39E8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</w:p>
  </w:footnote>
  <w:footnote w:id="5">
    <w:p w:rsidR="000A39E8" w:rsidRPr="00FB1E64" w:rsidRDefault="000A39E8">
      <w:pPr>
        <w:pStyle w:val="ad"/>
      </w:pPr>
    </w:p>
  </w:footnote>
  <w:footnote w:id="6">
    <w:p w:rsidR="000A39E8" w:rsidRDefault="000A39E8">
      <w:pPr>
        <w:pStyle w:val="ad"/>
        <w:rPr>
          <w:rFonts w:ascii="Times New Roman" w:hAnsi="Times New Roman"/>
          <w:sz w:val="18"/>
          <w:szCs w:val="18"/>
          <w:lang w:val="uk-UA"/>
        </w:rPr>
      </w:pPr>
    </w:p>
  </w:footnote>
  <w:footnote w:id="7">
    <w:p w:rsidR="000A39E8" w:rsidRDefault="000A39E8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При </w:t>
      </w:r>
      <w:r>
        <w:rPr>
          <w:rFonts w:ascii="Times New Roman" w:hAnsi="Times New Roman"/>
          <w:sz w:val="18"/>
          <w:szCs w:val="18"/>
          <w:lang w:val="uk-UA"/>
        </w:rPr>
        <w:t xml:space="preserve">формуванні науково-експертного висновку </w:t>
      </w:r>
      <w:r>
        <w:rPr>
          <w:rFonts w:ascii="Times New Roman" w:hAnsi="Times New Roman"/>
          <w:sz w:val="18"/>
          <w:szCs w:val="18"/>
        </w:rPr>
        <w:t xml:space="preserve">тут і далі в тексті зі слів, виділених </w:t>
      </w:r>
      <w:r>
        <w:rPr>
          <w:rFonts w:ascii="Times New Roman" w:hAnsi="Times New Roman"/>
          <w:sz w:val="18"/>
          <w:szCs w:val="18"/>
          <w:lang w:val="uk-UA"/>
        </w:rPr>
        <w:t>у</w:t>
      </w:r>
      <w:r>
        <w:rPr>
          <w:rFonts w:ascii="Times New Roman" w:hAnsi="Times New Roman"/>
          <w:sz w:val="18"/>
          <w:szCs w:val="18"/>
        </w:rPr>
        <w:t xml:space="preserve"> формі курсивом і розділених косою рискою 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 Т</w:t>
      </w:r>
      <w:r>
        <w:rPr>
          <w:rFonts w:ascii="Times New Roman" w:hAnsi="Times New Roman"/>
          <w:sz w:val="18"/>
          <w:szCs w:val="18"/>
        </w:rPr>
        <w:t>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  <w:footnote w:id="8">
    <w:p w:rsidR="000A39E8" w:rsidRDefault="000A39E8">
      <w:pPr>
        <w:pStyle w:val="ad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Рядок зазначається лише при оцінюванні проміжного звіту</w:t>
      </w:r>
    </w:p>
  </w:footnote>
  <w:footnote w:id="9">
    <w:p w:rsidR="000A39E8" w:rsidRDefault="000A39E8">
      <w:pPr>
        <w:pStyle w:val="ad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Рядок зазначається лише при оцінюванні проміжного звіту</w:t>
      </w:r>
    </w:p>
  </w:footnote>
  <w:footnote w:id="10">
    <w:p w:rsidR="000A39E8" w:rsidRDefault="000A39E8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При </w:t>
      </w:r>
      <w:r>
        <w:rPr>
          <w:rFonts w:ascii="Times New Roman" w:hAnsi="Times New Roman"/>
          <w:sz w:val="18"/>
          <w:szCs w:val="18"/>
          <w:lang w:val="uk-UA"/>
        </w:rPr>
        <w:t xml:space="preserve">формуванні науково-експертного висновку </w:t>
      </w:r>
      <w:r>
        <w:rPr>
          <w:rFonts w:ascii="Times New Roman" w:hAnsi="Times New Roman"/>
          <w:sz w:val="18"/>
          <w:szCs w:val="18"/>
        </w:rPr>
        <w:t xml:space="preserve">тут і далі в тексті зі слів, виділених </w:t>
      </w:r>
      <w:r>
        <w:rPr>
          <w:rFonts w:ascii="Times New Roman" w:hAnsi="Times New Roman"/>
          <w:sz w:val="18"/>
          <w:szCs w:val="18"/>
          <w:lang w:val="uk-UA"/>
        </w:rPr>
        <w:t>у</w:t>
      </w:r>
      <w:r>
        <w:rPr>
          <w:rFonts w:ascii="Times New Roman" w:hAnsi="Times New Roman"/>
          <w:sz w:val="18"/>
          <w:szCs w:val="18"/>
        </w:rPr>
        <w:t xml:space="preserve"> формі курсивом і розділених косою рискою 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 Т</w:t>
      </w:r>
      <w:r>
        <w:rPr>
          <w:rFonts w:ascii="Times New Roman" w:hAnsi="Times New Roman"/>
          <w:sz w:val="18"/>
          <w:szCs w:val="18"/>
        </w:rPr>
        <w:t>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  <w:footnote w:id="11">
    <w:p w:rsidR="000A39E8" w:rsidRDefault="000A39E8">
      <w:pPr>
        <w:pStyle w:val="ad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Рядок зазначається лише при оцінюванні проміжного звіту</w:t>
      </w:r>
    </w:p>
  </w:footnote>
  <w:footnote w:id="12">
    <w:p w:rsidR="000A39E8" w:rsidRDefault="000A39E8">
      <w:pPr>
        <w:pStyle w:val="ad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Рядок зазначається лише при оцінюванні проміжного звіту</w:t>
      </w:r>
    </w:p>
  </w:footnote>
  <w:footnote w:id="13">
    <w:p w:rsidR="000A39E8" w:rsidRDefault="000A39E8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</w:rPr>
        <w:footnoteRef/>
      </w:r>
      <w:r>
        <w:rPr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Подається відповідно до абзацу другого пункту 6 розділу ІІІ Положення про проведення Міністерством освіти і науки України Конкурсу проєктів фундаментальних наукових досліджень, прикладних наукових досліджень та науково-технічних (експериментальних) розробок молодих вчених, які працюють (навчаються) у закладах вищої освіти та наукових установах, що належать до сфери управління Міністерства, подальше виконання цих досліджень і розробок за рахунок коштів загального фонду державного бюджету та управління ними, затвердженого наказом Міністерства освіти і науки України від 14 грудня 2015 року №</w:t>
      </w:r>
      <w:r>
        <w:rPr>
          <w:rFonts w:ascii="Times New Roman" w:hAnsi="Times New Roman"/>
          <w:sz w:val="18"/>
          <w:szCs w:val="18"/>
        </w:rPr>
        <w:t> </w:t>
      </w:r>
      <w:r>
        <w:rPr>
          <w:rFonts w:ascii="Times New Roman" w:hAnsi="Times New Roman"/>
          <w:sz w:val="18"/>
          <w:szCs w:val="18"/>
          <w:lang w:val="uk-UA"/>
        </w:rPr>
        <w:t>1287.</w:t>
      </w:r>
    </w:p>
  </w:footnote>
  <w:footnote w:id="14">
    <w:p w:rsidR="000A39E8" w:rsidRDefault="000A39E8">
      <w:pPr>
        <w:pStyle w:val="ad"/>
        <w:rPr>
          <w:rFonts w:ascii="Times New Roman" w:hAnsi="Times New Roman"/>
          <w:sz w:val="18"/>
          <w:lang w:val="uk-UA"/>
        </w:rPr>
      </w:pPr>
      <w:r>
        <w:rPr>
          <w:rStyle w:val="aff3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color w:val="333333"/>
          <w:sz w:val="18"/>
        </w:rPr>
        <w:t>У разі перевиконання планових показників за пунктами 1, 5 додатково надається 5 балів.</w:t>
      </w:r>
    </w:p>
  </w:footnote>
  <w:footnote w:id="15">
    <w:p w:rsidR="000A39E8" w:rsidRDefault="000A39E8">
      <w:pPr>
        <w:pStyle w:val="ad"/>
        <w:jc w:val="both"/>
        <w:rPr>
          <w:rFonts w:ascii="Times New Roman" w:hAnsi="Times New Roman"/>
          <w:sz w:val="18"/>
          <w:lang w:val="uk-UA"/>
        </w:rPr>
      </w:pPr>
      <w:r>
        <w:rPr>
          <w:rStyle w:val="aff3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uk-UA"/>
        </w:rPr>
        <w:t xml:space="preserve"> </w:t>
      </w:r>
      <w:r>
        <w:rPr>
          <w:rFonts w:ascii="Times New Roman" w:hAnsi="Times New Roman"/>
          <w:color w:val="333333"/>
          <w:sz w:val="18"/>
          <w:lang w:val="uk-UA"/>
        </w:rPr>
        <w:t xml:space="preserve">Якщо фундаментальне наукове дослідження, прикладне наукове дослідження, науково-технічна (експериментальна) розробка за цим розділом одержує сумарний бал менше 20 або має оцінку «0» у пунктах 1, 2, 3, 4, вона вважається незадовільною незалежно від оцінок інших пунктів і розділу </w:t>
      </w:r>
      <w:r>
        <w:rPr>
          <w:rFonts w:ascii="Times New Roman" w:hAnsi="Times New Roman"/>
          <w:color w:val="333333"/>
          <w:sz w:val="18"/>
        </w:rPr>
        <w:t>I</w:t>
      </w:r>
      <w:r>
        <w:rPr>
          <w:rFonts w:ascii="Times New Roman" w:hAnsi="Times New Roman"/>
          <w:color w:val="333333"/>
          <w:sz w:val="18"/>
          <w:lang w:val="uk-UA"/>
        </w:rPr>
        <w:t>.</w:t>
      </w:r>
    </w:p>
  </w:footnote>
  <w:footnote w:id="16">
    <w:p w:rsidR="000A39E8" w:rsidRDefault="000A39E8">
      <w:pPr>
        <w:pStyle w:val="ad"/>
        <w:jc w:val="both"/>
        <w:rPr>
          <w:lang w:val="uk-UA"/>
        </w:rPr>
      </w:pPr>
      <w:r>
        <w:rPr>
          <w:rStyle w:val="aff3"/>
        </w:rPr>
        <w:footnoteRef/>
      </w:r>
      <w:r>
        <w:rPr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 xml:space="preserve">При формуванні переліку звітів тут і далі в тексті зі слів, виділених у формі курсивом і розділених косою рискою </w:t>
      </w:r>
      <w:r>
        <w:rPr>
          <w:rFonts w:ascii="Times New Roman" w:hAnsi="Times New Roman"/>
          <w:sz w:val="18"/>
          <w:szCs w:val="18"/>
        </w:rPr>
        <w:t>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 Т</w:t>
      </w:r>
      <w:r>
        <w:rPr>
          <w:rFonts w:ascii="Times New Roman" w:hAnsi="Times New Roman"/>
          <w:sz w:val="18"/>
          <w:szCs w:val="18"/>
        </w:rPr>
        <w:t>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E8" w:rsidRDefault="000A39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4072890</wp:posOffset>
              </wp:positionH>
              <wp:positionV relativeFrom="page">
                <wp:posOffset>822960</wp:posOffset>
              </wp:positionV>
              <wp:extent cx="76835" cy="175260"/>
              <wp:effectExtent l="0" t="3810" r="3175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0A39E8" w:rsidRDefault="000A39E8">
                          <w:r>
                            <w:rPr>
                              <w:rStyle w:val="aff1"/>
                              <w:b w:val="0"/>
                              <w:bCs w:val="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0.7pt;margin-top:64.8pt;width:6.05pt;height:13.8pt;z-index:-25165824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N+MwIAACAFAAAOAAAAZHJzL2Uyb0RvYy54bWysVNuO2yAQfa/Uf0C8N05SbTay4qy2WaWq&#10;tL2ou/0AjMFGxQwCEjv9+g740m37toof0HgYDmfOzLC761tNzsJ5Baagq8WSEmE4VMrUBf3xfHy3&#10;pcQHZiqmwYiCXoSnd/u3b3adzcUaGtCVcARBjM87W9AmBJtnmeeNaJlfgBUGNyW4lgX8dXVWOdYh&#10;equz9XK5yTpwlXXAhffofRg26T7hSyl4+CqlF4HogiK3kFaX1jKu2X7H8tox2yg+0mCvYNEyZfDS&#10;GeqBBUZOTv0H1SruwIMMCw5tBlIqLlIOmM1q+U82Tw2zIuWC4ng7y+SvB8u/nL85oqqCYqEMa7FE&#10;z6IP5AP0ZBvV6azPMejJYljo0Y1VTpl6+wj8pycGDg0ztbh3DrpGsArZreLJ7MXRAcdHkLL7DBVe&#10;w04BElAvXRulQzEIomOVLnNlIhWOztvN9v0NJRx3Vrc3600qXMby6ax1PnwU0JJoFNRh3RM2Oz/6&#10;ELmwfAqJVxk4Kq1T7bX5y4GB0ZO4R7oj8XDRIsZp811IlCvxjA7v6vKgHTmz2GDpGy7WtmGjN4kx&#10;hyYyCSeel8jjOpAjUgQVqfGvAztjJbZgwgxrcKBTrq/UQA5gk9iDxLFnQl/2Y+eVUF2wZxwMg4sP&#10;DRoNuF+UdDi0BU0kiP5ksOvifE+Gm4xyMpjheLCggZLBPIThHThZp+oGcae+vsfOPKrUNpHOwGGk&#10;iWOYCjg+GXHOX/6nqD8P2/43AAAA//8DAFBLAwQUAAYACAAAACEACQKY/N8AAAALAQAADwAAAGRy&#10;cy9kb3ducmV2LnhtbEyPy07DMBBF90j8gzVI7KjT0KQljVOhSmzY0SIkdm48jaP6Edlumvw9wwqW&#10;M/fozpl6N1nDRgyx907AcpEBQ9d61btOwOfx7WkDLCbplDTeoYAZI+ya+7taVsrf3AeOh9QxKnGx&#10;kgJ0SkPFeWw1WhkXfkBH2dkHKxONoeMqyBuVW8PzLCu5lb2jC1oOuNfYXg5XK2A9fXkcIu7x+zy2&#10;QffzxrzPQjw+TK9bYAmn9AfDrz6pQ0NOJ391KjIjoFwtV4RSkL+UwIgoi+cC2Ik2xToH3tT8/w/N&#10;DwAAAP//AwBQSwECLQAUAAYACAAAACEAtoM4kv4AAADhAQAAEwAAAAAAAAAAAAAAAAAAAAAAW0Nv&#10;bnRlbnRfVHlwZXNdLnhtbFBLAQItABQABgAIAAAAIQA4/SH/1gAAAJQBAAALAAAAAAAAAAAAAAAA&#10;AC8BAABfcmVscy8ucmVsc1BLAQItABQABgAIAAAAIQCvh7N+MwIAACAFAAAOAAAAAAAAAAAAAAAA&#10;AC4CAABkcnMvZTJvRG9jLnhtbFBLAQItABQABgAIAAAAIQAJApj83wAAAAsBAAAPAAAAAAAAAAAA&#10;AAAAAI0EAABkcnMvZG93bnJldi54bWxQSwUGAAAAAAQABADzAAAAmQUAAAAA&#10;" filled="f" stroked="f">
              <v:textbox style="mso-fit-shape-to-text:t" inset="0,0,0,0">
                <w:txbxContent>
                  <w:p w:rsidR="000A39E8" w:rsidRDefault="000A39E8">
                    <w:r>
                      <w:rPr>
                        <w:rStyle w:val="aff1"/>
                        <w:b w:val="0"/>
                        <w:bCs w:val="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E8" w:rsidRDefault="000A39E8">
    <w:pPr>
      <w:pStyle w:val="a3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   \* MERGEFORMAT</w:instrText>
    </w:r>
    <w:r>
      <w:rPr>
        <w:rFonts w:ascii="Arial" w:hAnsi="Arial"/>
        <w:sz w:val="20"/>
      </w:rPr>
      <w:fldChar w:fldCharType="separate"/>
    </w:r>
    <w:r w:rsidR="001835B0">
      <w:rPr>
        <w:rFonts w:ascii="Arial" w:hAnsi="Arial"/>
        <w:noProof/>
        <w:sz w:val="20"/>
      </w:rPr>
      <w:t>9</w:t>
    </w:r>
    <w:r>
      <w:rPr>
        <w:rFonts w:ascii="Arial" w:hAnsi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E8" w:rsidRDefault="000A39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" behindDoc="1" locked="0" layoutInCell="1" allowOverlap="1">
              <wp:simplePos x="0" y="0"/>
              <wp:positionH relativeFrom="page">
                <wp:posOffset>3955415</wp:posOffset>
              </wp:positionH>
              <wp:positionV relativeFrom="page">
                <wp:posOffset>433705</wp:posOffset>
              </wp:positionV>
              <wp:extent cx="76835" cy="175260"/>
              <wp:effectExtent l="2540" t="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0A39E8" w:rsidRDefault="000A39E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11.45pt;margin-top:34.15pt;width:6.05pt;height:13.8pt;z-index:-503316478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TnNQIAACcFAAAOAAAAZHJzL2Uyb0RvYy54bWysVNtu2zAMfR+wfxD0vjjJ0KQw4hRdigwD&#10;uq1Yuw+QZfmCyaIgKbGzrx9FX9ptb0X9INAUdXRIHmp307eanZXzDZiMrxZLzpSRUDSmyvjPp+OH&#10;a858EKYQGozK+EV5frN//27X2VStoQZdKMcQxPi0sxmvQ7BpknhZq1b4BVhlcLME14qAv65KCic6&#10;RG91sl4uN0kHrrAOpPIevXfDJt8TflkqGb6XpVeB6Ywjt0CrozWPa7LfibRywtaNHGmIV7BoRWPw&#10;0hnqTgTBTq75D6ptpAMPZVhIaBMoy0YqygGzWS3/yeaxFlZRLlgcb+cy+beDld/OD441Rca3nBnR&#10;YoueVB/YJ+jZNlansz7FoEeLYaFHN3aZMvX2HuQvzwwcamEqdescdLUSBbJbxZPJi6MDjo8gefcV&#10;CrxGnAIQUF+6NpYOi8EQHbt0mTsTqUh0bjfXH684k7iz2l6tN9S4RKTTWet8+KygZdHIuMO+E7Y4&#10;3/sQuYh0ColXGTg2WlPvtfnLgYHRQ9wj3ZF4uGgV47T5oUosF/GMDu+q/KAdO4soMPqGi7Wtxeil&#10;YsyhRIZw4vkSebwN5IgUQRUJ/21gZyxiCybMsAYHmnJ9ZQ3KAWwq9lDiqJnQ5z1JkmQUPTkUF5SO&#10;g2F+8b1Bowb3m7MOZzfjxIXpLwbFF8d8Mtxk5JMhjMSDGQ+cDeYhDM/BybqmqhF3kvctCvTYkHqe&#10;OYxscRqpj+PLEcf95T9FPb9v+z8AAAD//wMAUEsDBBQABgAIAAAAIQAkBQJA3QAAAAkBAAAPAAAA&#10;ZHJzL2Rvd25yZXYueG1sTI/LTsMwEEX3SPyDNUjsqNNUDUmIU6FKbNhRKiR2bjyNo/oR2W6a/D3D&#10;CnYzmqM75za72Ro2YYiDdwLWqwwYus6rwfUCjp9vTyWwmKRT0niHAhaMsGvv7xpZK39zHzgdUs8o&#10;xMVaCtApjTXnsdNoZVz5ER3dzj5YmWgNPVdB3ijcGp5nWcGtHBx90HLEvcbucrhaAc/zl8cx4h6/&#10;z1MX9LCU5n0R4vFhfn0BlnBOfzD86pM6tOR08lenIjMCijyvCKWh3AAjoNhsqdxJQLWtgLcN/9+g&#10;/QEAAP//AwBQSwECLQAUAAYACAAAACEAtoM4kv4AAADhAQAAEwAAAAAAAAAAAAAAAAAAAAAAW0Nv&#10;bnRlbnRfVHlwZXNdLnhtbFBLAQItABQABgAIAAAAIQA4/SH/1gAAAJQBAAALAAAAAAAAAAAAAAAA&#10;AC8BAABfcmVscy8ucmVsc1BLAQItABQABgAIAAAAIQAcQgTnNQIAACcFAAAOAAAAAAAAAAAAAAAA&#10;AC4CAABkcnMvZTJvRG9jLnhtbFBLAQItABQABgAIAAAAIQAkBQJA3QAAAAkBAAAPAAAAAAAAAAAA&#10;AAAAAI8EAABkcnMvZG93bnJldi54bWxQSwUGAAAAAAQABADzAAAAmQUAAAAA&#10;" filled="f" stroked="f">
              <v:textbox style="mso-fit-shape-to-text:t" inset="0,0,0,0">
                <w:txbxContent>
                  <w:p w:rsidR="000A39E8" w:rsidRDefault="000A39E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5D7"/>
    <w:multiLevelType w:val="multilevel"/>
    <w:tmpl w:val="0894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00EF3"/>
    <w:multiLevelType w:val="multilevel"/>
    <w:tmpl w:val="CEC61B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72313B"/>
    <w:multiLevelType w:val="hybridMultilevel"/>
    <w:tmpl w:val="BE3A5482"/>
    <w:lvl w:ilvl="0" w:tplc="34424B4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4891FE6"/>
    <w:multiLevelType w:val="multilevel"/>
    <w:tmpl w:val="73EC8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C51850"/>
    <w:multiLevelType w:val="multilevel"/>
    <w:tmpl w:val="F7E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759AA"/>
    <w:multiLevelType w:val="hybridMultilevel"/>
    <w:tmpl w:val="0F20A70E"/>
    <w:lvl w:ilvl="0" w:tplc="EC2E38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BF112B1"/>
    <w:multiLevelType w:val="hybridMultilevel"/>
    <w:tmpl w:val="18BA0508"/>
    <w:lvl w:ilvl="0" w:tplc="262A954A">
      <w:start w:val="10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 w15:restartNumberingAfterBreak="0">
    <w:nsid w:val="1D6B42E6"/>
    <w:multiLevelType w:val="multilevel"/>
    <w:tmpl w:val="75E8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D1024"/>
    <w:multiLevelType w:val="hybridMultilevel"/>
    <w:tmpl w:val="3B4A1352"/>
    <w:lvl w:ilvl="0" w:tplc="6AF8429A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3873D5"/>
    <w:multiLevelType w:val="hybridMultilevel"/>
    <w:tmpl w:val="78E6A516"/>
    <w:lvl w:ilvl="0" w:tplc="BC30068A">
      <w:start w:val="6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F36124"/>
    <w:multiLevelType w:val="multilevel"/>
    <w:tmpl w:val="BFD0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94AE0"/>
    <w:multiLevelType w:val="multilevel"/>
    <w:tmpl w:val="183290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F43640"/>
    <w:multiLevelType w:val="multilevel"/>
    <w:tmpl w:val="79BA7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6" w:hanging="360"/>
      </w:pPr>
    </w:lvl>
    <w:lvl w:ilvl="2">
      <w:start w:val="1"/>
      <w:numFmt w:val="decimal"/>
      <w:lvlText w:val="%1.%2.%3."/>
      <w:lvlJc w:val="left"/>
      <w:pPr>
        <w:ind w:left="552" w:hanging="720"/>
      </w:pPr>
    </w:lvl>
    <w:lvl w:ilvl="3">
      <w:start w:val="1"/>
      <w:numFmt w:val="decimal"/>
      <w:lvlText w:val="%1.%2.%3.%4."/>
      <w:lvlJc w:val="left"/>
      <w:pPr>
        <w:ind w:left="468" w:hanging="720"/>
      </w:pPr>
    </w:lvl>
    <w:lvl w:ilvl="4">
      <w:start w:val="1"/>
      <w:numFmt w:val="decimal"/>
      <w:lvlText w:val="%1.%2.%3.%4.%5."/>
      <w:lvlJc w:val="left"/>
      <w:pPr>
        <w:ind w:left="744" w:hanging="1080"/>
      </w:pPr>
    </w:lvl>
    <w:lvl w:ilvl="5">
      <w:start w:val="1"/>
      <w:numFmt w:val="decimal"/>
      <w:lvlText w:val="%1.%2.%3.%4.%5.%6."/>
      <w:lvlJc w:val="left"/>
      <w:pPr>
        <w:ind w:left="660" w:hanging="1080"/>
      </w:pPr>
    </w:lvl>
    <w:lvl w:ilvl="6">
      <w:start w:val="1"/>
      <w:numFmt w:val="decimal"/>
      <w:lvlText w:val="%1.%2.%3.%4.%5.%6.%7."/>
      <w:lvlJc w:val="left"/>
      <w:pPr>
        <w:ind w:left="576" w:hanging="1080"/>
      </w:pPr>
    </w:lvl>
    <w:lvl w:ilvl="7">
      <w:start w:val="1"/>
      <w:numFmt w:val="decimal"/>
      <w:lvlText w:val="%1.%2.%3.%4.%5.%6.%7.%8."/>
      <w:lvlJc w:val="left"/>
      <w:pPr>
        <w:ind w:left="852" w:hanging="1440"/>
      </w:pPr>
    </w:lvl>
    <w:lvl w:ilvl="8">
      <w:start w:val="1"/>
      <w:numFmt w:val="decimal"/>
      <w:lvlText w:val="%1.%2.%3.%4.%5.%6.%7.%8.%9."/>
      <w:lvlJc w:val="left"/>
      <w:pPr>
        <w:ind w:left="768" w:hanging="1440"/>
      </w:pPr>
    </w:lvl>
  </w:abstractNum>
  <w:abstractNum w:abstractNumId="13" w15:restartNumberingAfterBreak="0">
    <w:nsid w:val="2CA31DA0"/>
    <w:multiLevelType w:val="hybridMultilevel"/>
    <w:tmpl w:val="12C8EA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220019">
      <w:start w:val="1"/>
      <w:numFmt w:val="lowerLetter"/>
      <w:lvlText w:val="%2."/>
      <w:lvlJc w:val="left"/>
      <w:pPr>
        <w:ind w:left="2498" w:hanging="360"/>
      </w:pPr>
    </w:lvl>
    <w:lvl w:ilvl="2" w:tplc="0422001B">
      <w:start w:val="1"/>
      <w:numFmt w:val="lowerRoman"/>
      <w:lvlText w:val="%3."/>
      <w:lvlJc w:val="right"/>
      <w:pPr>
        <w:ind w:left="3218" w:hanging="180"/>
      </w:pPr>
    </w:lvl>
    <w:lvl w:ilvl="3" w:tplc="0422000F">
      <w:start w:val="1"/>
      <w:numFmt w:val="decimal"/>
      <w:lvlText w:val="%4."/>
      <w:lvlJc w:val="left"/>
      <w:pPr>
        <w:ind w:left="3938" w:hanging="360"/>
      </w:pPr>
    </w:lvl>
    <w:lvl w:ilvl="4" w:tplc="04220019">
      <w:start w:val="1"/>
      <w:numFmt w:val="lowerLetter"/>
      <w:lvlText w:val="%5."/>
      <w:lvlJc w:val="left"/>
      <w:pPr>
        <w:ind w:left="4658" w:hanging="360"/>
      </w:pPr>
    </w:lvl>
    <w:lvl w:ilvl="5" w:tplc="0422001B">
      <w:start w:val="1"/>
      <w:numFmt w:val="lowerRoman"/>
      <w:lvlText w:val="%6."/>
      <w:lvlJc w:val="right"/>
      <w:pPr>
        <w:ind w:left="5378" w:hanging="180"/>
      </w:pPr>
    </w:lvl>
    <w:lvl w:ilvl="6" w:tplc="0422000F">
      <w:start w:val="1"/>
      <w:numFmt w:val="decimal"/>
      <w:lvlText w:val="%7."/>
      <w:lvlJc w:val="left"/>
      <w:pPr>
        <w:ind w:left="6098" w:hanging="360"/>
      </w:pPr>
    </w:lvl>
    <w:lvl w:ilvl="7" w:tplc="04220019">
      <w:start w:val="1"/>
      <w:numFmt w:val="lowerLetter"/>
      <w:lvlText w:val="%8."/>
      <w:lvlJc w:val="left"/>
      <w:pPr>
        <w:ind w:left="6818" w:hanging="360"/>
      </w:pPr>
    </w:lvl>
    <w:lvl w:ilvl="8" w:tplc="0422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DD049A5"/>
    <w:multiLevelType w:val="multilevel"/>
    <w:tmpl w:val="2EE8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E22BC"/>
    <w:multiLevelType w:val="multilevel"/>
    <w:tmpl w:val="808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16419"/>
    <w:multiLevelType w:val="hybridMultilevel"/>
    <w:tmpl w:val="BEAEAE26"/>
    <w:lvl w:ilvl="0" w:tplc="42A04D66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38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0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2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4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6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8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0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28" w:hanging="360"/>
      </w:pPr>
      <w:rPr>
        <w:rFonts w:ascii="Wingdings" w:hAnsi="Wingdings"/>
      </w:rPr>
    </w:lvl>
  </w:abstractNum>
  <w:abstractNum w:abstractNumId="17" w15:restartNumberingAfterBreak="0">
    <w:nsid w:val="2E5A7636"/>
    <w:multiLevelType w:val="multilevel"/>
    <w:tmpl w:val="8C60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41C22"/>
    <w:multiLevelType w:val="hybridMultilevel"/>
    <w:tmpl w:val="4C06E070"/>
    <w:lvl w:ilvl="0" w:tplc="69B8510E">
      <w:start w:val="8"/>
      <w:numFmt w:val="bullet"/>
      <w:lvlText w:val="–"/>
      <w:lvlJc w:val="left"/>
      <w:pPr>
        <w:ind w:left="806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526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246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66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86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406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126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846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66" w:hanging="360"/>
      </w:pPr>
      <w:rPr>
        <w:rFonts w:ascii="Wingdings" w:hAnsi="Wingdings"/>
      </w:rPr>
    </w:lvl>
  </w:abstractNum>
  <w:abstractNum w:abstractNumId="19" w15:restartNumberingAfterBreak="0">
    <w:nsid w:val="3825202F"/>
    <w:multiLevelType w:val="multilevel"/>
    <w:tmpl w:val="C3BA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F5228"/>
    <w:multiLevelType w:val="hybridMultilevel"/>
    <w:tmpl w:val="22DE2920"/>
    <w:lvl w:ilvl="0" w:tplc="CA6079F8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21" w15:restartNumberingAfterBreak="0">
    <w:nsid w:val="3D175B3B"/>
    <w:multiLevelType w:val="multilevel"/>
    <w:tmpl w:val="466E7F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DE83DCD"/>
    <w:multiLevelType w:val="multilevel"/>
    <w:tmpl w:val="649887F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3" w15:restartNumberingAfterBreak="0">
    <w:nsid w:val="3F945C09"/>
    <w:multiLevelType w:val="hybridMultilevel"/>
    <w:tmpl w:val="F8DCC094"/>
    <w:lvl w:ilvl="0" w:tplc="04220011">
      <w:start w:val="1"/>
      <w:numFmt w:val="decimal"/>
      <w:lvlText w:val="%1)"/>
      <w:lvlJc w:val="left"/>
      <w:pPr>
        <w:ind w:left="1068" w:hanging="360"/>
      </w:p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4" w15:restartNumberingAfterBreak="0">
    <w:nsid w:val="41035DF2"/>
    <w:multiLevelType w:val="multilevel"/>
    <w:tmpl w:val="EE0E1B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2DC2CB1"/>
    <w:multiLevelType w:val="hybridMultilevel"/>
    <w:tmpl w:val="0CF69B14"/>
    <w:lvl w:ilvl="0" w:tplc="2C10EA7A">
      <w:start w:val="6"/>
      <w:numFmt w:val="bullet"/>
      <w:lvlText w:val="–"/>
      <w:lvlJc w:val="left"/>
      <w:pPr>
        <w:ind w:left="814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53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25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7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9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41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13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85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74" w:hanging="360"/>
      </w:pPr>
      <w:rPr>
        <w:rFonts w:ascii="Wingdings" w:hAnsi="Wingdings"/>
      </w:rPr>
    </w:lvl>
  </w:abstractNum>
  <w:abstractNum w:abstractNumId="26" w15:restartNumberingAfterBreak="0">
    <w:nsid w:val="44314800"/>
    <w:multiLevelType w:val="multilevel"/>
    <w:tmpl w:val="B5D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657D69"/>
    <w:multiLevelType w:val="multilevel"/>
    <w:tmpl w:val="E31654C2"/>
    <w:lvl w:ilvl="0">
      <w:start w:val="2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5D96062"/>
    <w:multiLevelType w:val="hybridMultilevel"/>
    <w:tmpl w:val="2724D744"/>
    <w:lvl w:ilvl="0" w:tplc="3984C93A">
      <w:start w:val="3"/>
      <w:numFmt w:val="bullet"/>
      <w:lvlText w:val="-"/>
      <w:lvlJc w:val="left"/>
      <w:pPr>
        <w:ind w:left="103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75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7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9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1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3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5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7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98" w:hanging="360"/>
      </w:pPr>
      <w:rPr>
        <w:rFonts w:ascii="Wingdings" w:hAnsi="Wingdings"/>
      </w:rPr>
    </w:lvl>
  </w:abstractNum>
  <w:abstractNum w:abstractNumId="29" w15:restartNumberingAfterBreak="0">
    <w:nsid w:val="4B2C24AA"/>
    <w:multiLevelType w:val="hybridMultilevel"/>
    <w:tmpl w:val="E344475E"/>
    <w:lvl w:ilvl="0" w:tplc="482E7484">
      <w:start w:val="5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0" w15:restartNumberingAfterBreak="0">
    <w:nsid w:val="51C42509"/>
    <w:multiLevelType w:val="hybridMultilevel"/>
    <w:tmpl w:val="56160532"/>
    <w:lvl w:ilvl="0" w:tplc="1794FF7E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83813EE"/>
    <w:multiLevelType w:val="multilevel"/>
    <w:tmpl w:val="8E8E4886"/>
    <w:lvl w:ilvl="0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8D2ADA"/>
    <w:multiLevelType w:val="multilevel"/>
    <w:tmpl w:val="654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2E42F6"/>
    <w:multiLevelType w:val="hybridMultilevel"/>
    <w:tmpl w:val="96B878A8"/>
    <w:lvl w:ilvl="0" w:tplc="58287986">
      <w:start w:val="3"/>
      <w:numFmt w:val="bullet"/>
      <w:lvlText w:val="–"/>
      <w:lvlJc w:val="left"/>
      <w:pPr>
        <w:ind w:left="67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/>
      </w:rPr>
    </w:lvl>
  </w:abstractNum>
  <w:abstractNum w:abstractNumId="34" w15:restartNumberingAfterBreak="0">
    <w:nsid w:val="67917A5F"/>
    <w:multiLevelType w:val="hybridMultilevel"/>
    <w:tmpl w:val="EF10BC7A"/>
    <w:lvl w:ilvl="0" w:tplc="24567B76">
      <w:start w:val="5"/>
      <w:numFmt w:val="bullet"/>
      <w:lvlText w:val="–"/>
      <w:lvlJc w:val="left"/>
      <w:pPr>
        <w:ind w:left="8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5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2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7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4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1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8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80" w:hanging="360"/>
      </w:pPr>
      <w:rPr>
        <w:rFonts w:ascii="Wingdings" w:hAnsi="Wingdings"/>
      </w:rPr>
    </w:lvl>
  </w:abstractNum>
  <w:abstractNum w:abstractNumId="35" w15:restartNumberingAfterBreak="0">
    <w:nsid w:val="686F35CD"/>
    <w:multiLevelType w:val="multilevel"/>
    <w:tmpl w:val="85CC67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B4879EA"/>
    <w:multiLevelType w:val="multilevel"/>
    <w:tmpl w:val="AEE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116C67"/>
    <w:multiLevelType w:val="hybridMultilevel"/>
    <w:tmpl w:val="DB6AEEA4"/>
    <w:lvl w:ilvl="0" w:tplc="D3307F5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E895835"/>
    <w:multiLevelType w:val="multilevel"/>
    <w:tmpl w:val="84A0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4D7AD4"/>
    <w:multiLevelType w:val="multilevel"/>
    <w:tmpl w:val="C5D03D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78861AB"/>
    <w:multiLevelType w:val="multilevel"/>
    <w:tmpl w:val="3BF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E45907"/>
    <w:multiLevelType w:val="multilevel"/>
    <w:tmpl w:val="346C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36B63"/>
    <w:multiLevelType w:val="hybridMultilevel"/>
    <w:tmpl w:val="C6AEB84C"/>
    <w:lvl w:ilvl="0" w:tplc="9726F912">
      <w:start w:val="6"/>
      <w:numFmt w:val="bullet"/>
      <w:lvlText w:val="–"/>
      <w:lvlJc w:val="left"/>
      <w:pPr>
        <w:ind w:left="806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526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246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66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86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406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126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846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66" w:hanging="360"/>
      </w:pPr>
      <w:rPr>
        <w:rFonts w:ascii="Wingdings" w:hAnsi="Wingdings"/>
      </w:rPr>
    </w:lvl>
  </w:abstractNum>
  <w:num w:numId="1">
    <w:abstractNumId w:val="31"/>
  </w:num>
  <w:num w:numId="2">
    <w:abstractNumId w:val="13"/>
  </w:num>
  <w:num w:numId="3">
    <w:abstractNumId w:val="29"/>
  </w:num>
  <w:num w:numId="4">
    <w:abstractNumId w:val="24"/>
  </w:num>
  <w:num w:numId="5">
    <w:abstractNumId w:val="35"/>
  </w:num>
  <w:num w:numId="6">
    <w:abstractNumId w:val="21"/>
  </w:num>
  <w:num w:numId="7">
    <w:abstractNumId w:val="3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5"/>
  </w:num>
  <w:num w:numId="13">
    <w:abstractNumId w:val="22"/>
  </w:num>
  <w:num w:numId="14">
    <w:abstractNumId w:val="23"/>
  </w:num>
  <w:num w:numId="15">
    <w:abstractNumId w:val="20"/>
  </w:num>
  <w:num w:numId="16">
    <w:abstractNumId w:val="23"/>
  </w:num>
  <w:num w:numId="17">
    <w:abstractNumId w:val="27"/>
  </w:num>
  <w:num w:numId="18">
    <w:abstractNumId w:val="11"/>
  </w:num>
  <w:num w:numId="19">
    <w:abstractNumId w:val="12"/>
  </w:num>
  <w:num w:numId="20">
    <w:abstractNumId w:val="16"/>
  </w:num>
  <w:num w:numId="21">
    <w:abstractNumId w:val="33"/>
  </w:num>
  <w:num w:numId="22">
    <w:abstractNumId w:val="28"/>
  </w:num>
  <w:num w:numId="23">
    <w:abstractNumId w:val="30"/>
  </w:num>
  <w:num w:numId="24">
    <w:abstractNumId w:val="37"/>
  </w:num>
  <w:num w:numId="25">
    <w:abstractNumId w:val="8"/>
  </w:num>
  <w:num w:numId="26">
    <w:abstractNumId w:val="18"/>
  </w:num>
  <w:num w:numId="27">
    <w:abstractNumId w:val="42"/>
  </w:num>
  <w:num w:numId="28">
    <w:abstractNumId w:val="9"/>
  </w:num>
  <w:num w:numId="29">
    <w:abstractNumId w:val="25"/>
  </w:num>
  <w:num w:numId="30">
    <w:abstractNumId w:val="34"/>
  </w:num>
  <w:num w:numId="31">
    <w:abstractNumId w:val="15"/>
  </w:num>
  <w:num w:numId="32">
    <w:abstractNumId w:val="41"/>
  </w:num>
  <w:num w:numId="33">
    <w:abstractNumId w:val="26"/>
  </w:num>
  <w:num w:numId="34">
    <w:abstractNumId w:val="10"/>
  </w:num>
  <w:num w:numId="35">
    <w:abstractNumId w:val="32"/>
  </w:num>
  <w:num w:numId="36">
    <w:abstractNumId w:val="4"/>
  </w:num>
  <w:num w:numId="37">
    <w:abstractNumId w:val="36"/>
  </w:num>
  <w:num w:numId="38">
    <w:abstractNumId w:val="38"/>
  </w:num>
  <w:num w:numId="39">
    <w:abstractNumId w:val="17"/>
  </w:num>
  <w:num w:numId="40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>
    <w:abstractNumId w:val="40"/>
  </w:num>
  <w:num w:numId="42">
    <w:abstractNumId w:val="7"/>
  </w:num>
  <w:num w:numId="43">
    <w:abstractNumId w:val="19"/>
  </w:num>
  <w:num w:numId="44">
    <w:abstractNumId w:val="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B2"/>
    <w:rsid w:val="00003784"/>
    <w:rsid w:val="00023556"/>
    <w:rsid w:val="00023920"/>
    <w:rsid w:val="00036204"/>
    <w:rsid w:val="00052078"/>
    <w:rsid w:val="00063A9F"/>
    <w:rsid w:val="0007263A"/>
    <w:rsid w:val="0007406F"/>
    <w:rsid w:val="00077762"/>
    <w:rsid w:val="000A39E8"/>
    <w:rsid w:val="000A764A"/>
    <w:rsid w:val="000D607B"/>
    <w:rsid w:val="000E5964"/>
    <w:rsid w:val="0010394E"/>
    <w:rsid w:val="001062BC"/>
    <w:rsid w:val="001138DD"/>
    <w:rsid w:val="00146137"/>
    <w:rsid w:val="00174310"/>
    <w:rsid w:val="00180EB8"/>
    <w:rsid w:val="001835B0"/>
    <w:rsid w:val="001906E8"/>
    <w:rsid w:val="001A088E"/>
    <w:rsid w:val="001A2E8C"/>
    <w:rsid w:val="001C122D"/>
    <w:rsid w:val="001E3B69"/>
    <w:rsid w:val="001E68F8"/>
    <w:rsid w:val="002064E0"/>
    <w:rsid w:val="00212CFC"/>
    <w:rsid w:val="0023794B"/>
    <w:rsid w:val="00246B12"/>
    <w:rsid w:val="00250292"/>
    <w:rsid w:val="002524B9"/>
    <w:rsid w:val="002656CE"/>
    <w:rsid w:val="00271C15"/>
    <w:rsid w:val="00275146"/>
    <w:rsid w:val="00294CEA"/>
    <w:rsid w:val="00296B64"/>
    <w:rsid w:val="002A3272"/>
    <w:rsid w:val="002C3FC3"/>
    <w:rsid w:val="002E150F"/>
    <w:rsid w:val="00313BA3"/>
    <w:rsid w:val="00321877"/>
    <w:rsid w:val="00324953"/>
    <w:rsid w:val="003409E0"/>
    <w:rsid w:val="00343573"/>
    <w:rsid w:val="00343F68"/>
    <w:rsid w:val="00377BB4"/>
    <w:rsid w:val="00387372"/>
    <w:rsid w:val="003C599E"/>
    <w:rsid w:val="003E6CD4"/>
    <w:rsid w:val="004176CE"/>
    <w:rsid w:val="00447C3B"/>
    <w:rsid w:val="0045458B"/>
    <w:rsid w:val="004577A0"/>
    <w:rsid w:val="0047347C"/>
    <w:rsid w:val="00482AD7"/>
    <w:rsid w:val="00487736"/>
    <w:rsid w:val="004A5158"/>
    <w:rsid w:val="004C3019"/>
    <w:rsid w:val="004E36BF"/>
    <w:rsid w:val="0050064E"/>
    <w:rsid w:val="0052096B"/>
    <w:rsid w:val="00524E78"/>
    <w:rsid w:val="0052505C"/>
    <w:rsid w:val="0053649C"/>
    <w:rsid w:val="00565876"/>
    <w:rsid w:val="00582569"/>
    <w:rsid w:val="00594870"/>
    <w:rsid w:val="005A0234"/>
    <w:rsid w:val="005A316A"/>
    <w:rsid w:val="005C1234"/>
    <w:rsid w:val="005D6191"/>
    <w:rsid w:val="005F6145"/>
    <w:rsid w:val="00602237"/>
    <w:rsid w:val="00603561"/>
    <w:rsid w:val="00616DAA"/>
    <w:rsid w:val="00625499"/>
    <w:rsid w:val="006258CE"/>
    <w:rsid w:val="00627343"/>
    <w:rsid w:val="006370A4"/>
    <w:rsid w:val="00686830"/>
    <w:rsid w:val="00697B65"/>
    <w:rsid w:val="006C58F2"/>
    <w:rsid w:val="006D1EA5"/>
    <w:rsid w:val="006D6200"/>
    <w:rsid w:val="006E1D23"/>
    <w:rsid w:val="00752723"/>
    <w:rsid w:val="007546FB"/>
    <w:rsid w:val="00765094"/>
    <w:rsid w:val="00786A13"/>
    <w:rsid w:val="007B2470"/>
    <w:rsid w:val="007B3EE0"/>
    <w:rsid w:val="007B783C"/>
    <w:rsid w:val="007C4BAA"/>
    <w:rsid w:val="007D4824"/>
    <w:rsid w:val="007D59E6"/>
    <w:rsid w:val="007E35BD"/>
    <w:rsid w:val="007F3632"/>
    <w:rsid w:val="00800430"/>
    <w:rsid w:val="008512A0"/>
    <w:rsid w:val="008659C4"/>
    <w:rsid w:val="008738C4"/>
    <w:rsid w:val="00887DBF"/>
    <w:rsid w:val="0089161B"/>
    <w:rsid w:val="008B0CB5"/>
    <w:rsid w:val="008C3E79"/>
    <w:rsid w:val="008E3F0C"/>
    <w:rsid w:val="008E6DFD"/>
    <w:rsid w:val="008F55AB"/>
    <w:rsid w:val="00933890"/>
    <w:rsid w:val="00980E7B"/>
    <w:rsid w:val="009B0213"/>
    <w:rsid w:val="009B0F1D"/>
    <w:rsid w:val="009C0053"/>
    <w:rsid w:val="009D141C"/>
    <w:rsid w:val="009D439E"/>
    <w:rsid w:val="009E4EE7"/>
    <w:rsid w:val="009F1F11"/>
    <w:rsid w:val="00A23C0E"/>
    <w:rsid w:val="00A3740F"/>
    <w:rsid w:val="00A56990"/>
    <w:rsid w:val="00A601F4"/>
    <w:rsid w:val="00A615A4"/>
    <w:rsid w:val="00A710B1"/>
    <w:rsid w:val="00A74D48"/>
    <w:rsid w:val="00A75D91"/>
    <w:rsid w:val="00A77391"/>
    <w:rsid w:val="00AA11E3"/>
    <w:rsid w:val="00AC5DF7"/>
    <w:rsid w:val="00AF5B20"/>
    <w:rsid w:val="00B00665"/>
    <w:rsid w:val="00B219FD"/>
    <w:rsid w:val="00B25067"/>
    <w:rsid w:val="00B51C0A"/>
    <w:rsid w:val="00B60E16"/>
    <w:rsid w:val="00B70902"/>
    <w:rsid w:val="00B72FFF"/>
    <w:rsid w:val="00B933F0"/>
    <w:rsid w:val="00BA3C73"/>
    <w:rsid w:val="00BA79B2"/>
    <w:rsid w:val="00BB6130"/>
    <w:rsid w:val="00BF3D30"/>
    <w:rsid w:val="00BF776B"/>
    <w:rsid w:val="00C128F7"/>
    <w:rsid w:val="00C1653A"/>
    <w:rsid w:val="00C337BE"/>
    <w:rsid w:val="00C35116"/>
    <w:rsid w:val="00C40331"/>
    <w:rsid w:val="00C428B3"/>
    <w:rsid w:val="00C63425"/>
    <w:rsid w:val="00C635D0"/>
    <w:rsid w:val="00C83AD0"/>
    <w:rsid w:val="00C92423"/>
    <w:rsid w:val="00CB362E"/>
    <w:rsid w:val="00CB4604"/>
    <w:rsid w:val="00CF6722"/>
    <w:rsid w:val="00D02971"/>
    <w:rsid w:val="00D132C2"/>
    <w:rsid w:val="00D23045"/>
    <w:rsid w:val="00D422ED"/>
    <w:rsid w:val="00D605E8"/>
    <w:rsid w:val="00D70C80"/>
    <w:rsid w:val="00D92AB8"/>
    <w:rsid w:val="00D96A2A"/>
    <w:rsid w:val="00DA4951"/>
    <w:rsid w:val="00DB3619"/>
    <w:rsid w:val="00DC7808"/>
    <w:rsid w:val="00DC7A5C"/>
    <w:rsid w:val="00DE20F8"/>
    <w:rsid w:val="00E02BD3"/>
    <w:rsid w:val="00E12E89"/>
    <w:rsid w:val="00E1614F"/>
    <w:rsid w:val="00EA04E8"/>
    <w:rsid w:val="00EB1F49"/>
    <w:rsid w:val="00EC487F"/>
    <w:rsid w:val="00EC5587"/>
    <w:rsid w:val="00ED213A"/>
    <w:rsid w:val="00EE320B"/>
    <w:rsid w:val="00EE5C6D"/>
    <w:rsid w:val="00F45141"/>
    <w:rsid w:val="00F533D7"/>
    <w:rsid w:val="00F824A1"/>
    <w:rsid w:val="00F957EB"/>
    <w:rsid w:val="00F971AC"/>
    <w:rsid w:val="00FB1E64"/>
    <w:rsid w:val="00FC77EF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1976"/>
  <w15:docId w15:val="{48CEC5E1-516C-4C0D-A4DE-5E377A8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Microsoft Sans Serif" w:hAnsi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qFormat/>
    <w:pPr>
      <w:keepNext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a"/>
    <w:next w:val="a"/>
    <w:link w:val="50"/>
    <w:qFormat/>
    <w:pPr>
      <w:keepNext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Основной текст (4)"/>
    <w:basedOn w:val="a"/>
    <w:link w:val="42"/>
    <w:pPr>
      <w:shd w:val="clear" w:color="auto" w:fill="FFFFFF"/>
      <w:spacing w:before="480" w:after="480" w:line="322" w:lineRule="exact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annotation text"/>
    <w:basedOn w:val="a"/>
    <w:link w:val="a9"/>
    <w:rPr>
      <w:sz w:val="20"/>
      <w:szCs w:val="20"/>
    </w:rPr>
  </w:style>
  <w:style w:type="paragraph" w:customStyle="1" w:styleId="rvps2">
    <w:name w:val="rvps2"/>
    <w:basedOn w:val="a"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aa">
    <w:name w:val="Revision"/>
    <w:hidden/>
    <w:semiHidden/>
    <w:pPr>
      <w:spacing w:after="0" w:line="240" w:lineRule="auto"/>
    </w:pPr>
    <w:rPr>
      <w:rFonts w:ascii="Microsoft Sans Serif" w:hAnsi="Microsoft Sans Serif"/>
      <w:color w:val="000000"/>
      <w:sz w:val="24"/>
      <w:szCs w:val="24"/>
      <w:lang w:eastAsia="uk-UA" w:bidi="uk-UA"/>
    </w:rPr>
  </w:style>
  <w:style w:type="paragraph" w:styleId="ab">
    <w:name w:val="Balloon Text"/>
    <w:basedOn w:val="a"/>
    <w:link w:val="ac"/>
    <w:semiHidden/>
    <w:rPr>
      <w:rFonts w:ascii="Segoe UI" w:hAnsi="Segoe UI"/>
      <w:sz w:val="18"/>
      <w:szCs w:val="18"/>
    </w:rPr>
  </w:style>
  <w:style w:type="paragraph" w:styleId="ad">
    <w:name w:val="footnote text"/>
    <w:basedOn w:val="a"/>
    <w:link w:val="ae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paragraph" w:styleId="af">
    <w:name w:val="annotation subject"/>
    <w:basedOn w:val="a8"/>
    <w:next w:val="a8"/>
    <w:link w:val="af0"/>
    <w:semiHidden/>
    <w:rPr>
      <w:b/>
      <w:bCs/>
    </w:rPr>
  </w:style>
  <w:style w:type="paragraph" w:styleId="af1">
    <w:name w:val="Title"/>
    <w:basedOn w:val="a"/>
    <w:next w:val="a"/>
    <w:link w:val="af2"/>
    <w:qFormat/>
    <w:pPr>
      <w:keepNext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paragraph" w:styleId="af3">
    <w:name w:val="Subtitle"/>
    <w:basedOn w:val="a"/>
    <w:next w:val="a"/>
    <w:link w:val="af4"/>
    <w:qFormat/>
    <w:pPr>
      <w:keepNext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paragraph" w:styleId="af5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af6">
    <w:name w:val="Plain Text"/>
    <w:basedOn w:val="a"/>
    <w:link w:val="af7"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paragraph" w:customStyle="1" w:styleId="rvps14">
    <w:name w:val="rvps14"/>
    <w:basedOn w:val="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7">
    <w:name w:val="rvps7"/>
    <w:basedOn w:val="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2">
    <w:name w:val="rvps12"/>
    <w:basedOn w:val="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1">
    <w:name w:val="rvps11"/>
    <w:basedOn w:val="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af8">
    <w:name w:val="Body Text Indent"/>
    <w:basedOn w:val="a"/>
    <w:link w:val="af9"/>
    <w:pPr>
      <w:spacing w:before="240" w:line="220" w:lineRule="auto"/>
      <w:ind w:firstLine="920"/>
      <w:jc w:val="both"/>
    </w:pPr>
    <w:rPr>
      <w:rFonts w:ascii="Times New Roman" w:hAnsi="Times New Roman"/>
      <w:snapToGrid w:val="0"/>
      <w:color w:val="auto"/>
      <w:sz w:val="28"/>
      <w:szCs w:val="28"/>
      <w:lang w:eastAsia="ru-RU" w:bidi="ar-SA"/>
    </w:rPr>
  </w:style>
  <w:style w:type="paragraph" w:styleId="afa">
    <w:name w:val="endnote text"/>
    <w:link w:val="afb"/>
    <w:semiHidden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31">
    <w:name w:val="Основной текст (3)"/>
    <w:basedOn w:val="a"/>
    <w:link w:val="32"/>
    <w:pPr>
      <w:spacing w:after="120" w:line="276" w:lineRule="auto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customStyle="1" w:styleId="afc">
    <w:name w:val="Другое"/>
    <w:basedOn w:val="a"/>
    <w:link w:val="afd"/>
    <w:pPr>
      <w:ind w:left="200"/>
    </w:pPr>
    <w:rPr>
      <w:color w:val="auto"/>
      <w:sz w:val="22"/>
      <w:szCs w:val="22"/>
      <w:lang w:eastAsia="en-US" w:bidi="ar-SA"/>
    </w:rPr>
  </w:style>
  <w:style w:type="character" w:styleId="afe">
    <w:name w:val="line number"/>
    <w:basedOn w:val="a0"/>
    <w:semiHidden/>
  </w:style>
  <w:style w:type="character" w:styleId="aff">
    <w:name w:val="Hyperlink"/>
    <w:basedOn w:val="a0"/>
    <w:rPr>
      <w:color w:val="0066CC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Pr>
      <w:rFonts w:ascii="Times New Roman" w:hAnsi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Pr>
      <w:rFonts w:ascii="Times New Roman" w:hAnsi="Times New Roman"/>
      <w:b/>
      <w:lang w:eastAsia="uk-UA"/>
    </w:rPr>
  </w:style>
  <w:style w:type="character" w:customStyle="1" w:styleId="60">
    <w:name w:val="Заголовок 6 Знак"/>
    <w:basedOn w:val="a0"/>
    <w:link w:val="6"/>
    <w:rPr>
      <w:rFonts w:ascii="Times New Roman" w:hAnsi="Times New Roman"/>
      <w:b/>
      <w:sz w:val="20"/>
      <w:szCs w:val="20"/>
      <w:lang w:eastAsia="uk-UA"/>
    </w:rPr>
  </w:style>
  <w:style w:type="character" w:customStyle="1" w:styleId="4Exact">
    <w:name w:val="Основной текст (4) Exact"/>
    <w:basedOn w:val="a0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42">
    <w:name w:val="Основной текст (4)_"/>
    <w:basedOn w:val="a0"/>
    <w:link w:val="41"/>
    <w:rPr>
      <w:rFonts w:ascii="Times New Roman" w:hAnsi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aff1">
    <w:name w:val="Колонтитул"/>
    <w:basedOn w:val="aff0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Verdana-1pt">
    <w:name w:val="Основной текст (4) + Verdana;Не полужирный;Интервал -1 pt"/>
    <w:basedOn w:val="42"/>
    <w:rPr>
      <w:rFonts w:ascii="Verdana" w:hAnsi="Verdana"/>
      <w:b/>
      <w:bCs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character" w:customStyle="1" w:styleId="413pt">
    <w:name w:val="Основной текст (4) + 13 pt;Не полужирный"/>
    <w:basedOn w:val="42"/>
    <w:rPr>
      <w:rFonts w:ascii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4Candara7pt">
    <w:name w:val="Основной текст (4) + Candara;7 pt;Не полужирный"/>
    <w:basedOn w:val="42"/>
    <w:rPr>
      <w:rFonts w:ascii="Candara" w:hAnsi="Candara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a4">
    <w:name w:val="Верхній колонтитул Знак"/>
    <w:basedOn w:val="a0"/>
    <w:link w:val="a3"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customStyle="1" w:styleId="a6">
    <w:name w:val="Нижній колонтитул Знак"/>
    <w:basedOn w:val="a0"/>
    <w:link w:val="a5"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customStyle="1" w:styleId="rvts9">
    <w:name w:val="rvts9"/>
    <w:basedOn w:val="a0"/>
  </w:style>
  <w:style w:type="character" w:customStyle="1" w:styleId="a9">
    <w:name w:val="Текст примітки Знак"/>
    <w:basedOn w:val="a0"/>
    <w:link w:val="a8"/>
    <w:rPr>
      <w:rFonts w:ascii="Microsoft Sans Serif" w:hAnsi="Microsoft Sans Serif"/>
      <w:color w:val="000000"/>
      <w:sz w:val="20"/>
      <w:szCs w:val="20"/>
      <w:lang w:eastAsia="uk-UA" w:bidi="uk-UA"/>
    </w:rPr>
  </w:style>
  <w:style w:type="character" w:styleId="aff2">
    <w:name w:val="annotation reference"/>
    <w:basedOn w:val="a0"/>
    <w:semiHidden/>
    <w:rPr>
      <w:sz w:val="16"/>
      <w:szCs w:val="16"/>
    </w:rPr>
  </w:style>
  <w:style w:type="character" w:customStyle="1" w:styleId="spanrvts0">
    <w:name w:val="span_rvts0"/>
    <w:basedOn w:val="a0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Pr>
      <w:rFonts w:ascii="Times New Roman" w:hAnsi="Times New Roman"/>
      <w:b/>
      <w:bCs/>
      <w:i w:val="0"/>
      <w:iCs w:val="0"/>
      <w:sz w:val="28"/>
      <w:szCs w:val="28"/>
    </w:rPr>
  </w:style>
  <w:style w:type="character" w:customStyle="1" w:styleId="ac">
    <w:name w:val="Текст у виносці Знак"/>
    <w:basedOn w:val="a0"/>
    <w:link w:val="ab"/>
    <w:semiHidden/>
    <w:rPr>
      <w:rFonts w:ascii="Segoe UI" w:hAnsi="Segoe UI"/>
      <w:color w:val="000000"/>
      <w:sz w:val="18"/>
      <w:szCs w:val="18"/>
      <w:lang w:eastAsia="uk-UA" w:bidi="uk-UA"/>
    </w:rPr>
  </w:style>
  <w:style w:type="character" w:customStyle="1" w:styleId="ae">
    <w:name w:val="Текст виноски Знак"/>
    <w:basedOn w:val="a0"/>
    <w:link w:val="ad"/>
    <w:rPr>
      <w:kern w:val="2"/>
      <w:sz w:val="20"/>
      <w:szCs w:val="20"/>
      <w:lang w:val="ru-RU"/>
    </w:rPr>
  </w:style>
  <w:style w:type="character" w:styleId="aff3">
    <w:name w:val="footnote reference"/>
    <w:basedOn w:val="a0"/>
    <w:semiHidden/>
    <w:rPr>
      <w:vertAlign w:val="superscript"/>
    </w:rPr>
  </w:style>
  <w:style w:type="character" w:customStyle="1" w:styleId="af0">
    <w:name w:val="Тема примітки Знак"/>
    <w:basedOn w:val="a9"/>
    <w:link w:val="af"/>
    <w:semiHidden/>
    <w:rPr>
      <w:rFonts w:ascii="Microsoft Sans Serif" w:hAnsi="Microsoft Sans Serif"/>
      <w:b/>
      <w:bCs/>
      <w:color w:val="000000"/>
      <w:sz w:val="20"/>
      <w:szCs w:val="20"/>
      <w:lang w:eastAsia="uk-UA" w:bidi="uk-UA"/>
    </w:rPr>
  </w:style>
  <w:style w:type="character" w:customStyle="1" w:styleId="af2">
    <w:name w:val="Назва Знак"/>
    <w:basedOn w:val="a0"/>
    <w:link w:val="af1"/>
    <w:rPr>
      <w:rFonts w:ascii="Times New Roman" w:hAnsi="Times New Roman"/>
      <w:b/>
      <w:sz w:val="72"/>
      <w:szCs w:val="72"/>
      <w:lang w:eastAsia="uk-UA"/>
    </w:rPr>
  </w:style>
  <w:style w:type="character" w:customStyle="1" w:styleId="af4">
    <w:name w:val="Підзаголовок Знак"/>
    <w:basedOn w:val="a0"/>
    <w:link w:val="af3"/>
    <w:rPr>
      <w:rFonts w:ascii="Georgia" w:hAnsi="Georgia"/>
      <w:i/>
      <w:color w:val="666666"/>
      <w:sz w:val="48"/>
      <w:szCs w:val="48"/>
      <w:lang w:eastAsia="uk-UA"/>
    </w:rPr>
  </w:style>
  <w:style w:type="character" w:customStyle="1" w:styleId="af7">
    <w:name w:val="Текст Знак"/>
    <w:basedOn w:val="a0"/>
    <w:link w:val="af6"/>
    <w:rPr>
      <w:rFonts w:ascii="Courier New" w:hAnsi="Courier New"/>
      <w:sz w:val="20"/>
      <w:szCs w:val="20"/>
      <w:lang w:val="ru-RU" w:eastAsia="ru-RU"/>
    </w:rPr>
  </w:style>
  <w:style w:type="character" w:customStyle="1" w:styleId="st42">
    <w:name w:val="st42"/>
    <w:rPr>
      <w:color w:val="000000"/>
    </w:rPr>
  </w:style>
  <w:style w:type="character" w:customStyle="1" w:styleId="rvts11">
    <w:name w:val="rvts11"/>
    <w:basedOn w:val="a0"/>
  </w:style>
  <w:style w:type="character" w:customStyle="1" w:styleId="rvts15">
    <w:name w:val="rvts15"/>
    <w:basedOn w:val="a0"/>
  </w:style>
  <w:style w:type="character" w:customStyle="1" w:styleId="rvts82">
    <w:name w:val="rvts82"/>
    <w:basedOn w:val="a0"/>
  </w:style>
  <w:style w:type="character" w:customStyle="1" w:styleId="af9">
    <w:name w:val="Основний текст з відступом Знак"/>
    <w:basedOn w:val="a0"/>
    <w:link w:val="af8"/>
    <w:rPr>
      <w:rFonts w:ascii="Times New Roman" w:hAnsi="Times New Roman"/>
      <w:snapToGrid w:val="0"/>
      <w:sz w:val="28"/>
      <w:szCs w:val="28"/>
      <w:lang w:eastAsia="ru-RU"/>
    </w:rPr>
  </w:style>
  <w:style w:type="character" w:customStyle="1" w:styleId="afb">
    <w:name w:val="Текст кінцевої виноски Знак"/>
    <w:basedOn w:val="a0"/>
    <w:link w:val="afa"/>
    <w:semiHidden/>
    <w:rPr>
      <w:rFonts w:ascii="Times New Roman" w:hAnsi="Times New Roman"/>
      <w:sz w:val="28"/>
      <w:szCs w:val="20"/>
      <w:lang w:eastAsia="ru-RU"/>
    </w:rPr>
  </w:style>
  <w:style w:type="character" w:styleId="aff4">
    <w:name w:val="end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32">
    <w:name w:val="Основной текст (3)_"/>
    <w:basedOn w:val="a0"/>
    <w:link w:val="31"/>
    <w:rPr>
      <w:b/>
      <w:bCs/>
    </w:rPr>
  </w:style>
  <w:style w:type="character" w:customStyle="1" w:styleId="afd">
    <w:name w:val="Другое_"/>
    <w:basedOn w:val="a0"/>
    <w:link w:val="afc"/>
  </w:style>
  <w:style w:type="table" w:styleId="11">
    <w:name w:val="Table Simple 1"/>
    <w:basedOn w:val="a1"/>
    <w:pPr>
      <w:spacing w:after="0" w:line="240" w:lineRule="auto"/>
    </w:pPr>
    <w:rPr>
      <w:rFonts w:ascii="Times New Roman" w:hAnsi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spacing w:after="0" w:line="240" w:lineRule="auto"/>
    </w:pPr>
    <w:rPr>
      <w:rFonts w:ascii="Times New Roman" w:hAnsi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pPr>
      <w:spacing w:after="0" w:line="240" w:lineRule="auto"/>
    </w:pPr>
    <w:rPr>
      <w:rFonts w:ascii="Times New Roman" w:hAnsi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Ch_6 Міністерства)"/>
    <w:basedOn w:val="a"/>
    <w:uiPriority w:val="99"/>
    <w:rsid w:val="00EC558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w w:val="90"/>
      <w:sz w:val="18"/>
      <w:szCs w:val="18"/>
      <w:lang w:eastAsia="ru-RU" w:bidi="ar-SA"/>
    </w:rPr>
  </w:style>
  <w:style w:type="paragraph" w:customStyle="1" w:styleId="Ch60">
    <w:name w:val="Заголовок Додатка (Ch_6 Міністерства)"/>
    <w:basedOn w:val="a"/>
    <w:uiPriority w:val="99"/>
    <w:rsid w:val="00EC558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w w:val="90"/>
      <w:sz w:val="19"/>
      <w:szCs w:val="19"/>
      <w:lang w:eastAsia="ru-RU" w:bidi="ar-SA"/>
    </w:rPr>
  </w:style>
  <w:style w:type="paragraph" w:customStyle="1" w:styleId="Ch61">
    <w:name w:val="Додаток № (Ch_6 Міністерства)"/>
    <w:basedOn w:val="a"/>
    <w:uiPriority w:val="99"/>
    <w:rsid w:val="00EC558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w w:val="90"/>
      <w:sz w:val="17"/>
      <w:szCs w:val="17"/>
      <w:lang w:eastAsia="ru-RU" w:bidi="ar-SA"/>
    </w:rPr>
  </w:style>
  <w:style w:type="paragraph" w:customStyle="1" w:styleId="aff6">
    <w:name w:val="Лицьовий бік (Общие)"/>
    <w:basedOn w:val="a"/>
    <w:uiPriority w:val="99"/>
    <w:rsid w:val="00EC5587"/>
    <w:pPr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eastAsiaTheme="minorEastAsia" w:hAnsi="Pragmatica-BookObl" w:cs="Pragmatica-BookObl"/>
      <w:i/>
      <w:iCs/>
      <w:w w:val="90"/>
      <w:sz w:val="18"/>
      <w:szCs w:val="18"/>
      <w:lang w:eastAsia="ru-RU" w:bidi="ar-SA"/>
    </w:rPr>
  </w:style>
  <w:style w:type="paragraph" w:customStyle="1" w:styleId="StrokeCh6">
    <w:name w:val="Stroke (Ch_6 Міністерства)"/>
    <w:basedOn w:val="a"/>
    <w:uiPriority w:val="99"/>
    <w:rsid w:val="00EC5587"/>
    <w:pPr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4"/>
      <w:szCs w:val="14"/>
      <w:lang w:eastAsia="ru-RU" w:bidi="ar-S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C558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7">
    <w:name w:val="[Немає стилю абзацу]"/>
    <w:rsid w:val="00EC487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/>
      <w:color w:val="000000"/>
      <w:sz w:val="24"/>
      <w:szCs w:val="24"/>
      <w:lang w:val="en-US" w:eastAsia="ru-RU"/>
    </w:rPr>
  </w:style>
  <w:style w:type="paragraph" w:customStyle="1" w:styleId="TableshapkaTABL">
    <w:name w:val="Table_shapka (TABL)"/>
    <w:basedOn w:val="a"/>
    <w:uiPriority w:val="99"/>
    <w:rsid w:val="00EC487F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paragraph" w:customStyle="1" w:styleId="TableTABL">
    <w:name w:val="Table (TABL)"/>
    <w:basedOn w:val="a"/>
    <w:uiPriority w:val="99"/>
    <w:rsid w:val="00EC487F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spacing w:val="-2"/>
      <w:sz w:val="17"/>
      <w:szCs w:val="17"/>
      <w:lang w:eastAsia="ru-RU" w:bidi="ar-SA"/>
    </w:rPr>
  </w:style>
  <w:style w:type="character" w:customStyle="1" w:styleId="Bold">
    <w:name w:val="Bold"/>
    <w:uiPriority w:val="99"/>
    <w:rsid w:val="00EC487F"/>
    <w:rPr>
      <w:b/>
      <w:u w:val="none"/>
      <w:vertAlign w:val="baseline"/>
    </w:rPr>
  </w:style>
  <w:style w:type="paragraph" w:customStyle="1" w:styleId="SnoskaSNOSKI">
    <w:name w:val="Snoska_цифра (SNOSKI)"/>
    <w:basedOn w:val="a"/>
    <w:uiPriority w:val="99"/>
    <w:rsid w:val="00A3740F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8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D91D-AE75-4591-834A-97E81F9F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44633</Words>
  <Characters>25441</Characters>
  <Application>Microsoft Office Word</Application>
  <DocSecurity>0</DocSecurity>
  <Lines>212</Lines>
  <Paragraphs>139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Khymenko O.A</dc:creator>
  <cp:lastModifiedBy>Karzun I.G.</cp:lastModifiedBy>
  <cp:revision>2</cp:revision>
  <cp:lastPrinted>2025-05-19T12:57:00Z</cp:lastPrinted>
  <dcterms:created xsi:type="dcterms:W3CDTF">2025-06-12T08:29:00Z</dcterms:created>
  <dcterms:modified xsi:type="dcterms:W3CDTF">2025-06-12T08:29:00Z</dcterms:modified>
</cp:coreProperties>
</file>