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60" w14:textId="7A80F82A" w:rsidR="00EC5BF1" w:rsidRPr="00EA3221" w:rsidRDefault="00235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ind w:left="4253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A3221">
        <w:rPr>
          <w:rFonts w:ascii="Times New Roman" w:eastAsia="Times New Roman" w:hAnsi="Times New Roman" w:cs="Times New Roman"/>
          <w:sz w:val="24"/>
          <w:szCs w:val="24"/>
        </w:rPr>
        <w:t>Додаток 1</w:t>
      </w:r>
      <w:r w:rsidRPr="00EA3221">
        <w:rPr>
          <w:rFonts w:ascii="Times New Roman" w:eastAsia="Times New Roman" w:hAnsi="Times New Roman" w:cs="Times New Roman"/>
          <w:sz w:val="24"/>
          <w:szCs w:val="24"/>
        </w:rPr>
        <w:br/>
        <w:t>до Методики оцінювання ефективності наукової (науково-технічної) діяльності наукових установ та закладів вищої освіти в частині провадження такими закладами наукової (науково-технічної) діяльності</w:t>
      </w:r>
      <w:r w:rsidR="002C5742" w:rsidRPr="00EA3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742" w:rsidRPr="00EA3221">
        <w:rPr>
          <w:rFonts w:ascii="Times New Roman" w:hAnsi="Times New Roman" w:cs="Times New Roman"/>
          <w:sz w:val="24"/>
          <w:szCs w:val="24"/>
          <w:shd w:val="clear" w:color="auto" w:fill="FFFFFF"/>
        </w:rPr>
        <w:t>за окремими науковими напрямами під час проведення державної атестації</w:t>
      </w:r>
      <w:r w:rsidRPr="00EA3221">
        <w:rPr>
          <w:rFonts w:ascii="Times New Roman" w:eastAsia="Times New Roman" w:hAnsi="Times New Roman" w:cs="Times New Roman"/>
          <w:sz w:val="24"/>
          <w:szCs w:val="24"/>
        </w:rPr>
        <w:br/>
        <w:t>(пункт 1 розділу II)</w:t>
      </w:r>
    </w:p>
    <w:p w14:paraId="00000061" w14:textId="77777777" w:rsidR="00EC5BF1" w:rsidRPr="00EA3221" w:rsidRDefault="00EC5B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ind w:left="4253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00000062" w14:textId="77777777" w:rsidR="00EC5BF1" w:rsidRPr="00F03D37" w:rsidRDefault="00235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ind w:firstLine="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03D37">
        <w:rPr>
          <w:rFonts w:ascii="Times New Roman" w:eastAsia="Times New Roman" w:hAnsi="Times New Roman" w:cs="Times New Roman"/>
          <w:i/>
          <w:sz w:val="20"/>
          <w:szCs w:val="20"/>
        </w:rPr>
        <w:t>(бланк наукової установи/закладу вищої освіти)</w:t>
      </w:r>
    </w:p>
    <w:p w14:paraId="00000063" w14:textId="77777777" w:rsidR="00EC5BF1" w:rsidRPr="00F03D37" w:rsidRDefault="00EC5B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ind w:hanging="2"/>
        <w:jc w:val="right"/>
        <w:rPr>
          <w:rFonts w:ascii="Times New Roman" w:eastAsia="Times New Roman" w:hAnsi="Times New Roman" w:cs="Times New Roman"/>
        </w:rPr>
      </w:pPr>
    </w:p>
    <w:p w14:paraId="00000064" w14:textId="77777777" w:rsidR="00EC5BF1" w:rsidRPr="00F03D37" w:rsidRDefault="00235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>Міністерство освіти і науки України</w:t>
      </w:r>
    </w:p>
    <w:p w14:paraId="00000066" w14:textId="77777777" w:rsidR="00EC5BF1" w:rsidRPr="00F03D37" w:rsidRDefault="00EC5BF1">
      <w:pPr>
        <w:shd w:val="clear" w:color="auto" w:fill="FFFFFF"/>
        <w:ind w:right="56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7" w14:textId="4D36DC9A" w:rsidR="00EC5BF1" w:rsidRPr="00F03D37" w:rsidRDefault="00E05E76">
      <w:pPr>
        <w:shd w:val="clear" w:color="auto" w:fill="FFFFFF"/>
        <w:ind w:right="56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  <w:r w:rsidR="002357B0" w:rsidRPr="00F03D37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на проведення державної атестації </w:t>
      </w:r>
    </w:p>
    <w:p w14:paraId="00000068" w14:textId="7010E28D" w:rsidR="00EC5BF1" w:rsidRPr="00F03D37" w:rsidRDefault="00235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>Відповідно до Порядку проведення державної атестації наукових установ та закладів вищої освіти в частині провадження такими закладами наукової (науково-технічної) діяльності, затвердженого постановою Кабінету Міністрів України від 19 липня 2017 р</w:t>
      </w:r>
      <w:r w:rsidR="000E154C">
        <w:rPr>
          <w:rFonts w:ascii="Times New Roman" w:eastAsia="Times New Roman" w:hAnsi="Times New Roman" w:cs="Times New Roman"/>
          <w:sz w:val="24"/>
          <w:szCs w:val="24"/>
        </w:rPr>
        <w:t>оку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 № 540, просимо провести державну атестацію</w:t>
      </w:r>
    </w:p>
    <w:p w14:paraId="00000069" w14:textId="77777777" w:rsidR="00EC5BF1" w:rsidRPr="00F03D37" w:rsidRDefault="00235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000006A" w14:textId="3851D75E" w:rsidR="00EC5BF1" w:rsidRPr="00F03D37" w:rsidRDefault="00235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ind w:hanging="2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(найменування наукової установи</w:t>
      </w:r>
      <w:r w:rsidR="008B21A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/</w:t>
      </w:r>
      <w:r w:rsidR="008B21A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закладу вищої освіти та підпорядкованість)</w:t>
      </w:r>
    </w:p>
    <w:p w14:paraId="0000006B" w14:textId="77777777" w:rsidR="00EC5BF1" w:rsidRPr="00F03D37" w:rsidRDefault="002357B0">
      <w:pPr>
        <w:widowControl w:val="0"/>
        <w:tabs>
          <w:tab w:val="right" w:pos="7710"/>
          <w:tab w:val="right" w:pos="11514"/>
        </w:tabs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000006C" w14:textId="77777777" w:rsidR="00EC5BF1" w:rsidRPr="00F03D37" w:rsidRDefault="002357B0">
      <w:pPr>
        <w:widowControl w:val="0"/>
        <w:tabs>
          <w:tab w:val="right" w:pos="7710"/>
        </w:tabs>
        <w:ind w:hanging="2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(місцезнаходження)</w:t>
      </w:r>
    </w:p>
    <w:p w14:paraId="0000006D" w14:textId="77777777" w:rsidR="00EC5BF1" w:rsidRPr="00F03D37" w:rsidRDefault="002357B0">
      <w:pPr>
        <w:widowControl w:val="0"/>
        <w:tabs>
          <w:tab w:val="right" w:pos="7710"/>
          <w:tab w:val="right" w:pos="11514"/>
        </w:tabs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000006E" w14:textId="77777777" w:rsidR="00EC5BF1" w:rsidRPr="00F03D37" w:rsidRDefault="00235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ind w:hanging="2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(ідентифікаційний код за ЄДРПОУ)</w:t>
      </w:r>
    </w:p>
    <w:p w14:paraId="0000006F" w14:textId="459213D7" w:rsidR="00EC5BF1" w:rsidRPr="00F03D37" w:rsidRDefault="00235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ind w:hanging="2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>за таким(ми) науковим(ми) напрямом(мами)</w:t>
      </w:r>
    </w:p>
    <w:p w14:paraId="00000070" w14:textId="77777777" w:rsidR="00EC5BF1" w:rsidRPr="00F03D37" w:rsidRDefault="002357B0" w:rsidP="006D22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line="252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0000071" w14:textId="77777777" w:rsidR="00EC5BF1" w:rsidRPr="00F03D37" w:rsidRDefault="00235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ind w:hanging="2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(кожен науковий напрям зазначається окремим рядком)</w:t>
      </w:r>
    </w:p>
    <w:p w14:paraId="00000072" w14:textId="77777777" w:rsidR="00EC5BF1" w:rsidRPr="00F03D37" w:rsidRDefault="002357B0" w:rsidP="006D22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line="252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0000073" w14:textId="11E72132" w:rsidR="00EC5BF1" w:rsidRPr="00F03D37" w:rsidRDefault="00235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>та видати Свідоцтво про державну атестацію наукової установи</w:t>
      </w:r>
      <w:r w:rsidR="008B2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/</w:t>
      </w:r>
      <w:r w:rsidR="008B2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закладу вищої освіти встановленого зразка.</w:t>
      </w:r>
    </w:p>
    <w:p w14:paraId="00000075" w14:textId="26D839B9" w:rsidR="00EC5BF1" w:rsidRDefault="00E05E76">
      <w:pPr>
        <w:keepNext/>
        <w:keepLines/>
        <w:widowControl w:val="0"/>
        <w:tabs>
          <w:tab w:val="right" w:pos="7710"/>
        </w:tabs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>Розподіл</w:t>
      </w:r>
      <w:r w:rsidR="002357B0" w:rsidRPr="00F03D37">
        <w:rPr>
          <w:rFonts w:ascii="Times New Roman" w:eastAsia="Times New Roman" w:hAnsi="Times New Roman" w:cs="Times New Roman"/>
          <w:sz w:val="24"/>
          <w:szCs w:val="24"/>
        </w:rPr>
        <w:br/>
        <w:t>структурних підрозділів наукової установи</w:t>
      </w:r>
      <w:r w:rsidR="00E65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7B0" w:rsidRPr="00F03D37">
        <w:rPr>
          <w:rFonts w:ascii="Times New Roman" w:eastAsia="Times New Roman" w:hAnsi="Times New Roman" w:cs="Times New Roman"/>
          <w:sz w:val="24"/>
          <w:szCs w:val="24"/>
        </w:rPr>
        <w:t>/</w:t>
      </w:r>
      <w:r w:rsidR="00E65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7B0" w:rsidRPr="00F03D37">
        <w:rPr>
          <w:rFonts w:ascii="Times New Roman" w:eastAsia="Times New Roman" w:hAnsi="Times New Roman" w:cs="Times New Roman"/>
          <w:sz w:val="24"/>
          <w:szCs w:val="24"/>
        </w:rPr>
        <w:t>закладу вищої освіти за науковими напрямами</w:t>
      </w:r>
    </w:p>
    <w:tbl>
      <w:tblPr>
        <w:tblW w:w="964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68"/>
        <w:gridCol w:w="1559"/>
        <w:gridCol w:w="18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80DCF" w:rsidRPr="00580DCF" w14:paraId="536603EC" w14:textId="77777777" w:rsidTr="00580DCF">
        <w:trPr>
          <w:trHeight w:val="43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55406F" w14:textId="77777777" w:rsidR="00580DCF" w:rsidRPr="00580DCF" w:rsidRDefault="00580DCF" w:rsidP="00580DC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№ з/п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95A934" w14:textId="77777777" w:rsidR="00580DCF" w:rsidRPr="00580DCF" w:rsidRDefault="00580DCF" w:rsidP="00580DC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Назва наукового напряму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8929A6" w14:textId="77777777" w:rsidR="00580DCF" w:rsidRPr="00580DCF" w:rsidRDefault="00580DCF" w:rsidP="00580DC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Назва структурних підрозділів наукової установи / закладу вищої освіти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0FA596" w14:textId="77777777" w:rsidR="00580DCF" w:rsidRPr="00580DCF" w:rsidRDefault="00580DCF" w:rsidP="00580DC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 xml:space="preserve">Чисельність наукових працівників </w:t>
            </w:r>
          </w:p>
          <w:p w14:paraId="70D96485" w14:textId="4F0F3F1E" w:rsidR="00580DCF" w:rsidRPr="00580DCF" w:rsidRDefault="00580DCF" w:rsidP="00580DC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за основним місцем роботи*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F230C2" w14:textId="77777777" w:rsidR="00580DCF" w:rsidRPr="00580DCF" w:rsidRDefault="00580DCF" w:rsidP="00580DC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 xml:space="preserve">Чисельність науково-педагогічних працівників </w:t>
            </w:r>
          </w:p>
          <w:p w14:paraId="6037AFF4" w14:textId="2BF6407D" w:rsidR="00580DCF" w:rsidRPr="00580DCF" w:rsidRDefault="00580DCF" w:rsidP="00580DC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за основним місцем роботи*</w:t>
            </w:r>
          </w:p>
        </w:tc>
      </w:tr>
      <w:tr w:rsidR="00580DCF" w:rsidRPr="00580DCF" w14:paraId="3232A002" w14:textId="77777777" w:rsidTr="00580DCF">
        <w:trPr>
          <w:cantSplit/>
          <w:trHeight w:val="101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B15E3D" w14:textId="77777777" w:rsidR="00580DCF" w:rsidRPr="00580DCF" w:rsidRDefault="00580DCF" w:rsidP="00580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78F40C" w14:textId="77777777" w:rsidR="00580DCF" w:rsidRPr="00580DCF" w:rsidRDefault="00580DCF" w:rsidP="00580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73870" w14:textId="77777777" w:rsidR="00580DCF" w:rsidRPr="00580DCF" w:rsidRDefault="00580DCF" w:rsidP="00580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textDirection w:val="btLr"/>
          </w:tcPr>
          <w:p w14:paraId="6E7D16D9" w14:textId="77777777" w:rsidR="00580DCF" w:rsidRPr="00580DCF" w:rsidRDefault="00580DCF" w:rsidP="00580DCF">
            <w:pPr>
              <w:ind w:left="113" w:right="113" w:firstLine="0"/>
              <w:jc w:val="left"/>
            </w:pPr>
            <w:r w:rsidRPr="00580DCF">
              <w:rPr>
                <w:rFonts w:ascii="Times New Roman" w:eastAsia="Times New Roman" w:hAnsi="Times New Roman" w:cs="Times New Roman"/>
              </w:rPr>
              <w:t>20____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E26DE7" w14:textId="77777777" w:rsidR="00580DCF" w:rsidRPr="00580DCF" w:rsidRDefault="00580DCF" w:rsidP="00580DCF">
            <w:pPr>
              <w:ind w:left="113" w:right="113" w:firstLine="0"/>
              <w:jc w:val="left"/>
            </w:pPr>
            <w:r w:rsidRPr="00580DCF">
              <w:rPr>
                <w:rFonts w:ascii="Times New Roman" w:eastAsia="Times New Roman" w:hAnsi="Times New Roman" w:cs="Times New Roman"/>
              </w:rPr>
              <w:t>20____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C9F267D" w14:textId="77777777" w:rsidR="00580DCF" w:rsidRPr="00580DCF" w:rsidRDefault="00580DCF" w:rsidP="00580DCF">
            <w:pPr>
              <w:ind w:left="113" w:right="113" w:firstLine="0"/>
              <w:jc w:val="left"/>
            </w:pPr>
            <w:r w:rsidRPr="00580DCF">
              <w:rPr>
                <w:rFonts w:ascii="Times New Roman" w:eastAsia="Times New Roman" w:hAnsi="Times New Roman" w:cs="Times New Roman"/>
              </w:rPr>
              <w:t>20____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0944EA5" w14:textId="77777777" w:rsidR="00580DCF" w:rsidRPr="00580DCF" w:rsidRDefault="00580DCF" w:rsidP="00580DCF">
            <w:pPr>
              <w:ind w:left="113" w:right="113" w:firstLine="0"/>
              <w:jc w:val="left"/>
            </w:pPr>
            <w:r w:rsidRPr="00580DCF">
              <w:rPr>
                <w:rFonts w:ascii="Times New Roman" w:eastAsia="Times New Roman" w:hAnsi="Times New Roman" w:cs="Times New Roman"/>
              </w:rPr>
              <w:t>20____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499E37D" w14:textId="77777777" w:rsidR="00580DCF" w:rsidRPr="00580DCF" w:rsidRDefault="00580DCF" w:rsidP="00580DCF">
            <w:pPr>
              <w:ind w:left="113" w:right="113" w:firstLine="0"/>
              <w:jc w:val="left"/>
            </w:pPr>
            <w:r w:rsidRPr="00580DCF">
              <w:rPr>
                <w:rFonts w:ascii="Times New Roman" w:eastAsia="Times New Roman" w:hAnsi="Times New Roman" w:cs="Times New Roman"/>
              </w:rPr>
              <w:t>20____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textDirection w:val="btLr"/>
          </w:tcPr>
          <w:p w14:paraId="6EB8FA30" w14:textId="77777777" w:rsidR="00580DCF" w:rsidRPr="00580DCF" w:rsidRDefault="00580DCF" w:rsidP="00580DCF">
            <w:pPr>
              <w:ind w:left="113" w:right="113" w:firstLine="0"/>
              <w:jc w:val="left"/>
            </w:pPr>
            <w:r w:rsidRPr="00580DCF">
              <w:rPr>
                <w:rFonts w:ascii="Times New Roman" w:eastAsia="Times New Roman" w:hAnsi="Times New Roman" w:cs="Times New Roman"/>
              </w:rPr>
              <w:t>20____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9630417" w14:textId="77777777" w:rsidR="00580DCF" w:rsidRPr="00580DCF" w:rsidRDefault="00580DCF" w:rsidP="00580DCF">
            <w:pPr>
              <w:ind w:left="113" w:right="113" w:firstLine="0"/>
              <w:jc w:val="left"/>
            </w:pPr>
            <w:r w:rsidRPr="00580DCF">
              <w:rPr>
                <w:rFonts w:ascii="Times New Roman" w:eastAsia="Times New Roman" w:hAnsi="Times New Roman" w:cs="Times New Roman"/>
              </w:rPr>
              <w:t>20____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6A0BB8C" w14:textId="77777777" w:rsidR="00580DCF" w:rsidRPr="00580DCF" w:rsidRDefault="00580DCF" w:rsidP="00580DCF">
            <w:pPr>
              <w:spacing w:line="252" w:lineRule="auto"/>
              <w:ind w:left="113" w:right="113" w:firstLine="0"/>
              <w:jc w:val="left"/>
            </w:pPr>
            <w:r w:rsidRPr="00580DCF">
              <w:rPr>
                <w:rFonts w:ascii="Times New Roman" w:eastAsia="Times New Roman" w:hAnsi="Times New Roman" w:cs="Times New Roman"/>
              </w:rPr>
              <w:t>20____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47D7DB" w14:textId="77777777" w:rsidR="00580DCF" w:rsidRPr="00580DCF" w:rsidRDefault="00580DCF" w:rsidP="00580DCF">
            <w:pPr>
              <w:ind w:left="113" w:right="113" w:firstLine="0"/>
              <w:jc w:val="left"/>
            </w:pPr>
            <w:r w:rsidRPr="00580DCF">
              <w:rPr>
                <w:rFonts w:ascii="Times New Roman" w:eastAsia="Times New Roman" w:hAnsi="Times New Roman" w:cs="Times New Roman"/>
              </w:rPr>
              <w:t>20____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230B8E9" w14:textId="77777777" w:rsidR="00580DCF" w:rsidRPr="00580DCF" w:rsidRDefault="00580DCF" w:rsidP="00580DCF">
            <w:pPr>
              <w:ind w:left="113" w:right="113" w:firstLine="0"/>
              <w:jc w:val="left"/>
            </w:pPr>
            <w:r w:rsidRPr="00580DCF">
              <w:rPr>
                <w:rFonts w:ascii="Times New Roman" w:eastAsia="Times New Roman" w:hAnsi="Times New Roman" w:cs="Times New Roman"/>
              </w:rPr>
              <w:t>20____</w:t>
            </w:r>
          </w:p>
        </w:tc>
      </w:tr>
      <w:tr w:rsidR="00580DCF" w:rsidRPr="00580DCF" w14:paraId="59F07536" w14:textId="77777777" w:rsidTr="00580DCF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12CA4" w14:textId="77777777" w:rsidR="00580DCF" w:rsidRPr="00580DCF" w:rsidRDefault="00580DCF" w:rsidP="00580DC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8A6719" w14:textId="77777777" w:rsidR="00580DCF" w:rsidRPr="00580DCF" w:rsidRDefault="00580DCF" w:rsidP="00580DC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A1E38D" w14:textId="1F152945" w:rsidR="00580DCF" w:rsidRPr="006D223A" w:rsidRDefault="00E67645" w:rsidP="00580DC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A37E47" w14:textId="09DCF9E3" w:rsidR="00580DCF" w:rsidRPr="006D223A" w:rsidRDefault="00E67645" w:rsidP="00580DC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2C68" w14:textId="7D6B2751" w:rsidR="00580DCF" w:rsidRPr="006D223A" w:rsidRDefault="00E67645" w:rsidP="00580DC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579D" w14:textId="12D054ED" w:rsidR="00580DCF" w:rsidRPr="006D223A" w:rsidRDefault="00E67645" w:rsidP="00580DC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06F6" w14:textId="5D56BD5F" w:rsidR="00580DCF" w:rsidRPr="006D223A" w:rsidRDefault="00E67645" w:rsidP="00580DC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FEE9" w14:textId="63ABC4F8" w:rsidR="00580DCF" w:rsidRPr="006D223A" w:rsidRDefault="00E67645" w:rsidP="00580DC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6CE7B9" w14:textId="4FB047AB" w:rsidR="00580DCF" w:rsidRPr="006D223A" w:rsidRDefault="00E67645" w:rsidP="00580DC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44BA" w14:textId="38BA4257" w:rsidR="00580DCF" w:rsidRPr="00580DCF" w:rsidRDefault="00580DCF" w:rsidP="00855492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1</w:t>
            </w:r>
            <w:r w:rsidR="00E67645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66F6" w14:textId="5C8FC790" w:rsidR="00580DCF" w:rsidRPr="00580DCF" w:rsidRDefault="00580DCF" w:rsidP="006D223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1</w:t>
            </w:r>
            <w:r w:rsidR="00E67645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F1F1" w14:textId="12E7D5DA" w:rsidR="00580DCF" w:rsidRPr="006D223A" w:rsidRDefault="00E67645" w:rsidP="006D223A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66B9" w14:textId="6303CD4E" w:rsidR="00580DCF" w:rsidRPr="006D223A" w:rsidRDefault="00E67645" w:rsidP="006D223A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</w:tr>
      <w:tr w:rsidR="00580DCF" w:rsidRPr="00580DCF" w14:paraId="432E2E43" w14:textId="77777777" w:rsidTr="00580DCF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D86AF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B4E141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Напрям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327A37" w14:textId="23E8239F" w:rsidR="00580DCF" w:rsidRPr="00580DCF" w:rsidRDefault="00580DCF" w:rsidP="00855492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 xml:space="preserve">підрозділ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8776B6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D8B7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D1F3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4B0A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B0D3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F5619A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0758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8FDD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E368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E99E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80DCF" w:rsidRPr="00580DCF" w14:paraId="3CB0753A" w14:textId="77777777" w:rsidTr="00580DCF">
        <w:trPr>
          <w:trHeight w:val="28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18E57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AE7CD0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F73644" w14:textId="1BAB4F06" w:rsidR="00580DCF" w:rsidRPr="00580DCF" w:rsidRDefault="00580DCF" w:rsidP="00855492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 xml:space="preserve">підрозділ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E9AE8A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A3D3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9844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2E89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22B4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E1FA48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5A0D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672F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5455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2E0D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80DCF" w:rsidRPr="00580DCF" w14:paraId="3EE994A1" w14:textId="77777777" w:rsidTr="00580DCF">
        <w:trPr>
          <w:trHeight w:val="28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DF701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49BF66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08451" w14:textId="16035EDE" w:rsidR="00580DCF" w:rsidRPr="00855492" w:rsidRDefault="00580DCF" w:rsidP="00855492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 xml:space="preserve">підрозділ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211695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0F0C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0CB0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80CB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E92C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03FBC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E7C9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F7B6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FE53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7DA3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80DCF" w:rsidRPr="00580DCF" w14:paraId="5A34B348" w14:textId="77777777" w:rsidTr="00580DCF">
        <w:trPr>
          <w:trHeight w:val="285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F7CA18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Всього за напрямом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10B9E2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F1AA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C313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9235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E115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6B6C7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A318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AF68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DA88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84A0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80DCF" w:rsidRPr="00580DCF" w14:paraId="256246C7" w14:textId="77777777" w:rsidTr="00580DCF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CEC419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45BEFC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Напрям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CA376" w14:textId="1A5B1B48" w:rsidR="00580DCF" w:rsidRPr="00580DCF" w:rsidRDefault="00580DCF" w:rsidP="00855492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 xml:space="preserve">підрозділ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D7BE81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567F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14E2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1EA2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0258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BCD78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7D31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7960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10AC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642F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80DCF" w:rsidRPr="00580DCF" w14:paraId="33547021" w14:textId="77777777" w:rsidTr="00580DCF">
        <w:trPr>
          <w:trHeight w:val="28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202C1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0845F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931DAF" w14:textId="34324836" w:rsidR="00580DCF" w:rsidRPr="00580DCF" w:rsidRDefault="00580DCF" w:rsidP="00855492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 xml:space="preserve">підрозділ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E68F13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B734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FD91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5593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E78F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AA15DE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B2F9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E5AE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1B48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4F2D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80DCF" w:rsidRPr="00580DCF" w14:paraId="4B59795F" w14:textId="77777777" w:rsidTr="00580DCF">
        <w:trPr>
          <w:trHeight w:val="28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E625A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EFF1A9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16A780" w14:textId="08091C28" w:rsidR="00580DCF" w:rsidRPr="00580DCF" w:rsidRDefault="00580DCF" w:rsidP="00855492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 xml:space="preserve">підрозділ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4C1CD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A952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6C16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2B6F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2371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FD76AD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8F67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6A56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5244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B932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80DCF" w:rsidRPr="00580DCF" w14:paraId="6970A5FF" w14:textId="77777777" w:rsidTr="00580DCF">
        <w:trPr>
          <w:trHeight w:val="285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212EB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Всього за напрямом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CA04D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AF7F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68FD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812F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C8A8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D9B40B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C9C3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076C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7BF3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D837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80DCF" w:rsidRPr="00580DCF" w14:paraId="4AA071EF" w14:textId="77777777" w:rsidTr="00580DCF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9D16C2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7ED244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55409C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9C8C92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8617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2462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792E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8852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0D6484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F4AA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205B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33F9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CD65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80DCF" w:rsidRPr="00580DCF" w14:paraId="19150387" w14:textId="77777777" w:rsidTr="00580DCF">
        <w:trPr>
          <w:trHeight w:val="285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3FBA4A" w14:textId="2CEF8A82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 xml:space="preserve">Всього по </w:t>
            </w:r>
            <w:r w:rsidR="00E67645">
              <w:rPr>
                <w:rFonts w:ascii="Times New Roman" w:eastAsia="Times New Roman" w:hAnsi="Times New Roman" w:cs="Times New Roman"/>
              </w:rPr>
              <w:t xml:space="preserve">НУ / </w:t>
            </w:r>
            <w:r w:rsidRPr="00580DCF">
              <w:rPr>
                <w:rFonts w:ascii="Times New Roman" w:eastAsia="Times New Roman" w:hAnsi="Times New Roman" w:cs="Times New Roman"/>
              </w:rPr>
              <w:t>ЗВО**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DA61E8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BD86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9905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1867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FB1D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E5D40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58AA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2157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C732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A9AD" w14:textId="77777777" w:rsidR="00580DCF" w:rsidRPr="00580DCF" w:rsidRDefault="00580DCF" w:rsidP="00580D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3515ED" w14:textId="77777777" w:rsidR="00580DCF" w:rsidRPr="00580DCF" w:rsidRDefault="00580DCF" w:rsidP="00580DCF">
      <w:pPr>
        <w:ind w:firstLine="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80DC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_____________</w:t>
      </w:r>
      <w:r w:rsidRPr="00580DCF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80DCF">
        <w:rPr>
          <w:rFonts w:ascii="Times New Roman" w:eastAsia="Times New Roman" w:hAnsi="Times New Roman" w:cs="Times New Roman"/>
          <w:i/>
          <w:sz w:val="18"/>
          <w:szCs w:val="18"/>
        </w:rPr>
        <w:t>* Значення всіх показників обліковуються кожного звітного року станом на 31 грудня.</w:t>
      </w:r>
    </w:p>
    <w:p w14:paraId="4D9714AA" w14:textId="378D7AE8" w:rsidR="00580DCF" w:rsidRPr="00580DCF" w:rsidRDefault="00580DCF" w:rsidP="00580DCF">
      <w:pPr>
        <w:ind w:firstLine="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** Загальна цифра НП та НПП по 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 xml:space="preserve">НУ / 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ЗВО** заповнюється незалежно від участі у атестації окремих наукових напрямів ЗВО, і  повинна відповідати загальній повній чисельності НП та НПП, які працюють за основним місцем роботи, згідно з даними </w:t>
      </w:r>
      <w:r w:rsidRPr="00580DCF">
        <w:rPr>
          <w:rFonts w:ascii="Times New Roman" w:eastAsia="Times New Roman" w:hAnsi="Times New Roman" w:cs="Times New Roman"/>
          <w:sz w:val="18"/>
          <w:szCs w:val="18"/>
          <w:shd w:val="clear" w:color="auto" w:fill="F8F8FF"/>
        </w:rPr>
        <w:t>Єдиної державної електронної бази з питань освіти та Державної служби статистики України.</w:t>
      </w:r>
    </w:p>
    <w:p w14:paraId="3800A95B" w14:textId="0F394F0D" w:rsidR="00580DCF" w:rsidRPr="00580DCF" w:rsidRDefault="00580DCF" w:rsidP="00580DCF">
      <w:pPr>
        <w:ind w:firstLine="0"/>
        <w:rPr>
          <w:rFonts w:ascii="Times New Roman" w:eastAsia="Times New Roman" w:hAnsi="Times New Roman" w:cs="Times New Roman"/>
          <w:sz w:val="18"/>
          <w:szCs w:val="18"/>
        </w:rPr>
      </w:pP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До граф 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E67645" w:rsidRPr="00580DCF">
        <w:rPr>
          <w:rFonts w:ascii="Times New Roman" w:eastAsia="Times New Roman" w:hAnsi="Times New Roman" w:cs="Times New Roman"/>
          <w:sz w:val="18"/>
          <w:szCs w:val="18"/>
        </w:rPr>
        <w:t>1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>3</w:t>
      </w:r>
      <w:r w:rsidR="00E67645" w:rsidRPr="00580DC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вносяться показники станом на 31 грудня звітного року; до граф 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E67645" w:rsidRPr="00580DCF">
        <w:rPr>
          <w:rFonts w:ascii="Times New Roman" w:eastAsia="Times New Roman" w:hAnsi="Times New Roman" w:cs="Times New Roman"/>
          <w:sz w:val="18"/>
          <w:szCs w:val="18"/>
        </w:rPr>
        <w:t>1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>2</w:t>
      </w:r>
      <w:r w:rsidR="00E67645" w:rsidRPr="00580DC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– показники року, що передував звітному, до граф 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E67645" w:rsidRPr="00580DCF">
        <w:rPr>
          <w:rFonts w:ascii="Times New Roman" w:eastAsia="Times New Roman" w:hAnsi="Times New Roman" w:cs="Times New Roman"/>
          <w:sz w:val="18"/>
          <w:szCs w:val="18"/>
        </w:rPr>
        <w:t>1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>1</w:t>
      </w:r>
      <w:r w:rsidR="00E67645" w:rsidRPr="00580DC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– показники року, що передував за два роки перед звітним, до граф 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E67645" w:rsidRPr="00580DCF">
        <w:rPr>
          <w:rFonts w:ascii="Times New Roman" w:eastAsia="Times New Roman" w:hAnsi="Times New Roman" w:cs="Times New Roman"/>
          <w:sz w:val="18"/>
          <w:szCs w:val="18"/>
        </w:rPr>
        <w:t>1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>0</w:t>
      </w:r>
      <w:r w:rsidR="00E67645" w:rsidRPr="00580DC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– показники року, що передував за три роки перед звітним, до граф 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>9</w:t>
      </w:r>
      <w:r w:rsidR="00E67645" w:rsidRPr="00580DC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– показники року, що передував за чотири роки перед звітним. </w:t>
      </w:r>
    </w:p>
    <w:p w14:paraId="0C6DDB9B" w14:textId="0B776ECF" w:rsidR="00580DCF" w:rsidRPr="00580DCF" w:rsidRDefault="00580DCF" w:rsidP="00580DCF">
      <w:pPr>
        <w:ind w:firstLine="0"/>
        <w:rPr>
          <w:rFonts w:ascii="Times New Roman" w:eastAsia="Times New Roman" w:hAnsi="Times New Roman" w:cs="Times New Roman"/>
          <w:sz w:val="18"/>
          <w:szCs w:val="18"/>
        </w:rPr>
      </w:pPr>
      <w:r w:rsidRPr="00580DCF">
        <w:rPr>
          <w:rFonts w:ascii="Times New Roman" w:eastAsia="Times New Roman" w:hAnsi="Times New Roman" w:cs="Times New Roman"/>
          <w:sz w:val="18"/>
          <w:szCs w:val="18"/>
        </w:rPr>
        <w:t>У цій таблиці зазначається чисельність наукових / науково-педагогічних працівників, які працювали за основним місцем роботи в науковій установі / закладі вищої освіти у відповідному році більше 6 місяців.</w:t>
      </w:r>
    </w:p>
    <w:p w14:paraId="32DD6567" w14:textId="77777777" w:rsidR="00580DCF" w:rsidRDefault="00580DC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0000083" w14:textId="4A18C228" w:rsidR="00EC5BF1" w:rsidRPr="00F03D37" w:rsidRDefault="002357B0" w:rsidP="006D223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Загальна площа будівель і споруд </w:t>
      </w:r>
      <w:r w:rsidR="00CA603E" w:rsidRPr="00F03D37">
        <w:rPr>
          <w:rFonts w:ascii="Times New Roman" w:eastAsia="Times New Roman" w:hAnsi="Times New Roman" w:cs="Times New Roman"/>
          <w:sz w:val="24"/>
          <w:szCs w:val="24"/>
        </w:rPr>
        <w:t xml:space="preserve">наукової 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установи</w:t>
      </w:r>
      <w:r w:rsidR="008B2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/</w:t>
      </w:r>
      <w:r w:rsidR="008B2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закладу вищої освіти</w:t>
      </w:r>
      <w:r w:rsidR="00CA603E" w:rsidRPr="00F03D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 які </w:t>
      </w:r>
      <w:r w:rsidR="00CA603E" w:rsidRPr="00F03D37">
        <w:rPr>
          <w:rFonts w:ascii="Times New Roman" w:eastAsia="Times New Roman" w:hAnsi="Times New Roman" w:cs="Times New Roman"/>
          <w:sz w:val="24"/>
          <w:szCs w:val="24"/>
        </w:rPr>
        <w:t xml:space="preserve">перебувають 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на обліку </w:t>
      </w:r>
      <w:r w:rsidR="00CA603E" w:rsidRPr="00F03D37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балансі НУ</w:t>
      </w:r>
      <w:r w:rsidR="00E05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/</w:t>
      </w:r>
      <w:r w:rsidR="00E05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ЗВО</w:t>
      </w:r>
      <w:r w:rsidR="00CA603E" w:rsidRPr="00F03D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A603E" w:rsidRPr="00F03D37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="00CA603E" w:rsidRPr="00F03D37">
        <w:rPr>
          <w:rFonts w:ascii="Times New Roman" w:eastAsia="Times New Roman" w:hAnsi="Times New Roman" w:cs="Times New Roman"/>
          <w:sz w:val="24"/>
          <w:szCs w:val="24"/>
        </w:rPr>
        <w:t>. метри,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  S</w:t>
      </w:r>
      <w:r w:rsidRPr="00F03D3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ЗАГ 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= __</w:t>
      </w:r>
      <w:r w:rsidR="00CA603E" w:rsidRPr="00F03D37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00000084" w14:textId="249A4FAF" w:rsidR="00EC5BF1" w:rsidRPr="00F03D37" w:rsidRDefault="002357B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>Площа зруйнованої інфраструктури за даними Реєстру пошкодженого та знищеного майна (</w:t>
      </w:r>
      <w:hyperlink r:id="rId8" w:history="1">
        <w:r w:rsidR="00E655DE" w:rsidRPr="002F0ED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https://rpm.renovation.gov.ua/officer/login</w:t>
        </w:r>
      </w:hyperlink>
      <w:r w:rsidRPr="00F03D37">
        <w:rPr>
          <w:rFonts w:ascii="Times New Roman" w:eastAsia="Times New Roman" w:hAnsi="Times New Roman" w:cs="Times New Roman"/>
          <w:sz w:val="24"/>
          <w:szCs w:val="24"/>
        </w:rPr>
        <w:t>)</w:t>
      </w:r>
      <w:r w:rsidR="00CA603E" w:rsidRPr="00F03D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A603E" w:rsidRPr="00F03D37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="00CA603E" w:rsidRPr="00F03D37">
        <w:rPr>
          <w:rFonts w:ascii="Times New Roman" w:eastAsia="Times New Roman" w:hAnsi="Times New Roman" w:cs="Times New Roman"/>
          <w:sz w:val="24"/>
          <w:szCs w:val="24"/>
        </w:rPr>
        <w:t xml:space="preserve">. метри,  </w:t>
      </w:r>
      <w:r w:rsidRPr="00F03D3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F03D37">
        <w:rPr>
          <w:rFonts w:ascii="Times New Roman" w:eastAsia="Times New Roman" w:hAnsi="Times New Roman" w:cs="Times New Roman"/>
          <w:sz w:val="28"/>
          <w:szCs w:val="28"/>
          <w:vertAlign w:val="subscript"/>
        </w:rPr>
        <w:t>Р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 = ___</w:t>
      </w:r>
      <w:r w:rsidR="00CA603E" w:rsidRPr="00F03D37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00000085" w14:textId="77777777" w:rsidR="00EC5BF1" w:rsidRPr="00F03D37" w:rsidRDefault="00EC5BF1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</w:rPr>
      </w:pPr>
    </w:p>
    <w:p w14:paraId="00000086" w14:textId="46036556" w:rsidR="00EC5BF1" w:rsidRPr="00F03D37" w:rsidRDefault="002357B0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>Інформаційні матеріали для проведення державної атестації наукової установи</w:t>
      </w:r>
      <w:r w:rsidR="008B2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/</w:t>
      </w:r>
      <w:r w:rsidR="008B2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закладу вищої освіти додаються.</w:t>
      </w:r>
    </w:p>
    <w:p w14:paraId="00000087" w14:textId="77777777" w:rsidR="00EC5BF1" w:rsidRPr="00F03D37" w:rsidRDefault="00EC5BF1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0000088" w14:textId="77777777" w:rsidR="00EC5BF1" w:rsidRPr="00F03D37" w:rsidRDefault="002357B0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Додаток: на _____ </w:t>
      </w:r>
      <w:proofErr w:type="spellStart"/>
      <w:r w:rsidRPr="00F03D37">
        <w:rPr>
          <w:rFonts w:ascii="Times New Roman" w:eastAsia="Times New Roman" w:hAnsi="Times New Roman" w:cs="Times New Roman"/>
          <w:sz w:val="24"/>
          <w:szCs w:val="24"/>
        </w:rPr>
        <w:t>арк</w:t>
      </w:r>
      <w:proofErr w:type="spellEnd"/>
      <w:r w:rsidRPr="00F03D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8A" w14:textId="77777777" w:rsidR="00EC5BF1" w:rsidRPr="00F03D37" w:rsidRDefault="00EC5BF1">
      <w:pPr>
        <w:ind w:firstLine="567"/>
        <w:rPr>
          <w:rFonts w:ascii="Times New Roman" w:eastAsia="Times New Roman" w:hAnsi="Times New Roman" w:cs="Times New Roman"/>
        </w:rPr>
      </w:pPr>
    </w:p>
    <w:tbl>
      <w:tblPr>
        <w:tblStyle w:val="af7"/>
        <w:tblW w:w="1003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60"/>
        <w:gridCol w:w="2060"/>
        <w:gridCol w:w="2711"/>
      </w:tblGrid>
      <w:tr w:rsidR="00EC5BF1" w:rsidRPr="00F03D37" w14:paraId="5C649EDA" w14:textId="77777777">
        <w:tc>
          <w:tcPr>
            <w:tcW w:w="5260" w:type="dxa"/>
          </w:tcPr>
          <w:p w14:paraId="0000008B" w14:textId="10563086" w:rsidR="00EC5BF1" w:rsidRPr="00F03D37" w:rsidRDefault="002357B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F03D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r w:rsidR="00CA603E"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посада </w:t>
            </w:r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керівник</w:t>
            </w:r>
            <w:r w:rsidR="00CA603E"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а</w:t>
            </w:r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наукової установи</w:t>
            </w:r>
            <w:r w:rsidR="008B21A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/</w:t>
            </w:r>
            <w:r w:rsidR="008B21A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закладу вищої освіти)</w:t>
            </w:r>
          </w:p>
        </w:tc>
        <w:tc>
          <w:tcPr>
            <w:tcW w:w="2060" w:type="dxa"/>
          </w:tcPr>
          <w:p w14:paraId="0000008C" w14:textId="77777777" w:rsidR="00EC5BF1" w:rsidRPr="00F03D37" w:rsidRDefault="002357B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</w:t>
            </w:r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  <w:t>(підпис)</w:t>
            </w:r>
          </w:p>
        </w:tc>
        <w:tc>
          <w:tcPr>
            <w:tcW w:w="2711" w:type="dxa"/>
          </w:tcPr>
          <w:p w14:paraId="0000008D" w14:textId="5527283D" w:rsidR="00EC5BF1" w:rsidRPr="00F03D37" w:rsidRDefault="002357B0" w:rsidP="00EA3221">
            <w:pPr>
              <w:ind w:right="39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Pr="00F03D37">
              <w:rPr>
                <w:rFonts w:ascii="Times New Roman" w:eastAsia="Times New Roman" w:hAnsi="Times New Roman" w:cs="Times New Roman"/>
                <w:b/>
              </w:rPr>
              <w:br/>
            </w:r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r w:rsidR="00EA322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Власне і</w:t>
            </w:r>
            <w:r w:rsidRPr="00F03D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м'я та ПРІЗВИЩЕ)</w:t>
            </w:r>
          </w:p>
        </w:tc>
      </w:tr>
    </w:tbl>
    <w:p w14:paraId="0000008E" w14:textId="41A0E6FD" w:rsidR="00EC5BF1" w:rsidRPr="00F03D37" w:rsidRDefault="000E154C" w:rsidP="000E154C">
      <w:pPr>
        <w:shd w:val="clear" w:color="auto" w:fill="FFFFFF"/>
        <w:spacing w:before="160" w:after="160"/>
        <w:ind w:right="46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EC5BF1" w:rsidRPr="00F03D37" w:rsidSect="00F03D37">
          <w:headerReference w:type="default" r:id="rId9"/>
          <w:pgSz w:w="11906" w:h="16838"/>
          <w:pgMar w:top="1134" w:right="680" w:bottom="1134" w:left="1531" w:header="709" w:footer="709" w:gutter="0"/>
          <w:pgNumType w:start="1"/>
          <w:cols w:space="720"/>
          <w:titlePg/>
          <w:docGrid w:linePitch="299"/>
        </w:sectPr>
      </w:pPr>
      <w:r>
        <w:t>________________</w:t>
      </w:r>
      <w:r w:rsidR="002357B0" w:rsidRPr="00F03D37">
        <w:t xml:space="preserve">    </w:t>
      </w:r>
    </w:p>
    <w:p w14:paraId="332A1AD1" w14:textId="304118D3" w:rsidR="000E154C" w:rsidRPr="00800C9E" w:rsidRDefault="000E154C" w:rsidP="001078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ind w:firstLine="0"/>
        <w:jc w:val="left"/>
        <w:rPr>
          <w:rFonts w:ascii="Times New Roman" w:eastAsia="Times New Roman" w:hAnsi="Times New Roman" w:cs="Times New Roman"/>
          <w:i/>
          <w:sz w:val="20"/>
          <w:szCs w:val="24"/>
        </w:rPr>
      </w:pPr>
    </w:p>
    <w:sectPr w:rsidR="000E154C" w:rsidRPr="00800C9E" w:rsidSect="00107815">
      <w:headerReference w:type="default" r:id="rId10"/>
      <w:pgSz w:w="11906" w:h="16838"/>
      <w:pgMar w:top="794" w:right="680" w:bottom="794" w:left="153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AA96D" w14:textId="77777777" w:rsidR="007326B4" w:rsidRDefault="007326B4">
      <w:r>
        <w:separator/>
      </w:r>
    </w:p>
  </w:endnote>
  <w:endnote w:type="continuationSeparator" w:id="0">
    <w:p w14:paraId="0B1DFDFA" w14:textId="77777777" w:rsidR="007326B4" w:rsidRDefault="0073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ld">
    <w:panose1 w:val="00000000000000000000"/>
    <w:charset w:val="00"/>
    <w:family w:val="roman"/>
    <w:notTrueType/>
    <w:pitch w:val="default"/>
  </w:font>
  <w:font w:name="Pragmatica Book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6CAA0" w14:textId="77777777" w:rsidR="007326B4" w:rsidRDefault="007326B4">
      <w:r>
        <w:separator/>
      </w:r>
    </w:p>
  </w:footnote>
  <w:footnote w:type="continuationSeparator" w:id="0">
    <w:p w14:paraId="03E8C99F" w14:textId="77777777" w:rsidR="007326B4" w:rsidRDefault="00732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0792999"/>
      <w:docPartObj>
        <w:docPartGallery w:val="Page Numbers (Top of Page)"/>
        <w:docPartUnique/>
      </w:docPartObj>
    </w:sdtPr>
    <w:sdtContent>
      <w:p w14:paraId="6DCA00E3" w14:textId="4779E978" w:rsidR="00945ECA" w:rsidRDefault="00945EC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088">
          <w:rPr>
            <w:noProof/>
          </w:rPr>
          <w:t>2</w:t>
        </w:r>
        <w:r>
          <w:fldChar w:fldCharType="end"/>
        </w:r>
      </w:p>
    </w:sdtContent>
  </w:sdt>
  <w:p w14:paraId="7990FEBF" w14:textId="23E1D5C6" w:rsidR="00945ECA" w:rsidRPr="00E05E76" w:rsidRDefault="00945ECA" w:rsidP="00E05E76">
    <w:pPr>
      <w:ind w:firstLine="0"/>
      <w:jc w:val="right"/>
      <w:rPr>
        <w:rFonts w:ascii="Times New Roman" w:hAnsi="Times New Roman" w:cs="Times New Roman"/>
        <w:sz w:val="24"/>
      </w:rPr>
    </w:pPr>
    <w:r w:rsidRPr="00E05E76">
      <w:rPr>
        <w:rFonts w:ascii="Times New Roman" w:hAnsi="Times New Roman" w:cs="Times New Roman"/>
        <w:sz w:val="24"/>
      </w:rPr>
      <w:t xml:space="preserve">Продовження </w:t>
    </w:r>
    <w:r>
      <w:rPr>
        <w:rFonts w:ascii="Times New Roman" w:hAnsi="Times New Roman" w:cs="Times New Roman"/>
        <w:sz w:val="24"/>
      </w:rPr>
      <w:t>д</w:t>
    </w:r>
    <w:r w:rsidRPr="00E05E76">
      <w:rPr>
        <w:rFonts w:ascii="Times New Roman" w:hAnsi="Times New Roman" w:cs="Times New Roman"/>
        <w:sz w:val="24"/>
      </w:rPr>
      <w:t>одатк</w:t>
    </w:r>
    <w:r>
      <w:rPr>
        <w:rFonts w:ascii="Times New Roman" w:hAnsi="Times New Roman" w:cs="Times New Roman"/>
        <w:sz w:val="24"/>
      </w:rPr>
      <w:t>а</w:t>
    </w:r>
    <w:r w:rsidRPr="00E05E76">
      <w:rPr>
        <w:rFonts w:ascii="Times New Roman" w:hAnsi="Times New Roman" w:cs="Times New Roman"/>
        <w:sz w:val="24"/>
      </w:rPr>
      <w:t xml:space="preserve"> </w:t>
    </w:r>
    <w:r>
      <w:rPr>
        <w:rFonts w:ascii="Times New Roman" w:hAnsi="Times New Roman" w:cs="Times New Roman"/>
        <w:sz w:val="24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2976415"/>
      <w:docPartObj>
        <w:docPartGallery w:val="Page Numbers (Top of Page)"/>
        <w:docPartUnique/>
      </w:docPartObj>
    </w:sdtPr>
    <w:sdtContent>
      <w:p w14:paraId="26986FA0" w14:textId="599A0436" w:rsidR="00945ECA" w:rsidRDefault="00945EC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0FF1030" w14:textId="77777777" w:rsidR="00945ECA" w:rsidRPr="00E05E76" w:rsidRDefault="00945ECA" w:rsidP="00E05E76">
    <w:pPr>
      <w:ind w:firstLine="0"/>
      <w:jc w:val="right"/>
      <w:rPr>
        <w:rFonts w:ascii="Times New Roman" w:hAnsi="Times New Roman" w:cs="Times New Roman"/>
        <w:sz w:val="24"/>
      </w:rPr>
    </w:pPr>
    <w:r w:rsidRPr="00E05E76">
      <w:rPr>
        <w:rFonts w:ascii="Times New Roman" w:hAnsi="Times New Roman" w:cs="Times New Roman"/>
        <w:sz w:val="24"/>
      </w:rPr>
      <w:t xml:space="preserve">Продовження </w:t>
    </w:r>
    <w:r>
      <w:rPr>
        <w:rFonts w:ascii="Times New Roman" w:hAnsi="Times New Roman" w:cs="Times New Roman"/>
        <w:sz w:val="24"/>
      </w:rPr>
      <w:t>д</w:t>
    </w:r>
    <w:r w:rsidRPr="00E05E76">
      <w:rPr>
        <w:rFonts w:ascii="Times New Roman" w:hAnsi="Times New Roman" w:cs="Times New Roman"/>
        <w:sz w:val="24"/>
      </w:rPr>
      <w:t xml:space="preserve">одатку </w:t>
    </w:r>
    <w:r>
      <w:rPr>
        <w:rFonts w:ascii="Times New Roman" w:hAnsi="Times New Roman" w:cs="Times New Roman"/>
        <w:sz w:val="24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F1"/>
    <w:rsid w:val="0001109C"/>
    <w:rsid w:val="00037903"/>
    <w:rsid w:val="00053BAC"/>
    <w:rsid w:val="00067509"/>
    <w:rsid w:val="00073342"/>
    <w:rsid w:val="00080895"/>
    <w:rsid w:val="000A1995"/>
    <w:rsid w:val="000B6F14"/>
    <w:rsid w:val="000C6A41"/>
    <w:rsid w:val="000C7FCD"/>
    <w:rsid w:val="000D1B63"/>
    <w:rsid w:val="000E154C"/>
    <w:rsid w:val="001020B2"/>
    <w:rsid w:val="00105471"/>
    <w:rsid w:val="00107311"/>
    <w:rsid w:val="00107815"/>
    <w:rsid w:val="001145F6"/>
    <w:rsid w:val="00120185"/>
    <w:rsid w:val="00125B1A"/>
    <w:rsid w:val="00135157"/>
    <w:rsid w:val="00145C9C"/>
    <w:rsid w:val="001638B1"/>
    <w:rsid w:val="001A6177"/>
    <w:rsid w:val="001B101C"/>
    <w:rsid w:val="001C1B59"/>
    <w:rsid w:val="001C4CAB"/>
    <w:rsid w:val="001C5EE8"/>
    <w:rsid w:val="001D66EA"/>
    <w:rsid w:val="001D6B93"/>
    <w:rsid w:val="001F1793"/>
    <w:rsid w:val="001F3BEB"/>
    <w:rsid w:val="00204984"/>
    <w:rsid w:val="00215088"/>
    <w:rsid w:val="002357B0"/>
    <w:rsid w:val="0025273E"/>
    <w:rsid w:val="00296B48"/>
    <w:rsid w:val="002A1EE5"/>
    <w:rsid w:val="002A581F"/>
    <w:rsid w:val="002C5742"/>
    <w:rsid w:val="002C71C1"/>
    <w:rsid w:val="002D7B8B"/>
    <w:rsid w:val="00313CCA"/>
    <w:rsid w:val="00313F10"/>
    <w:rsid w:val="00344313"/>
    <w:rsid w:val="00366D6E"/>
    <w:rsid w:val="0037647F"/>
    <w:rsid w:val="00382AE2"/>
    <w:rsid w:val="003A1D49"/>
    <w:rsid w:val="003A4148"/>
    <w:rsid w:val="003B4DB6"/>
    <w:rsid w:val="003D6948"/>
    <w:rsid w:val="003E6B52"/>
    <w:rsid w:val="00420E56"/>
    <w:rsid w:val="00423A70"/>
    <w:rsid w:val="00423CF7"/>
    <w:rsid w:val="004257E5"/>
    <w:rsid w:val="00425D22"/>
    <w:rsid w:val="004953DA"/>
    <w:rsid w:val="004B0558"/>
    <w:rsid w:val="004D1993"/>
    <w:rsid w:val="004D5755"/>
    <w:rsid w:val="004E1DD0"/>
    <w:rsid w:val="005112AB"/>
    <w:rsid w:val="0052179B"/>
    <w:rsid w:val="00550C30"/>
    <w:rsid w:val="00580DCF"/>
    <w:rsid w:val="00582CB2"/>
    <w:rsid w:val="00590BAD"/>
    <w:rsid w:val="0059774D"/>
    <w:rsid w:val="005A3883"/>
    <w:rsid w:val="005A7ACE"/>
    <w:rsid w:val="005B05D9"/>
    <w:rsid w:val="005C33A2"/>
    <w:rsid w:val="005D5CC1"/>
    <w:rsid w:val="00604C95"/>
    <w:rsid w:val="00643782"/>
    <w:rsid w:val="00654CBF"/>
    <w:rsid w:val="006642F2"/>
    <w:rsid w:val="00666A9C"/>
    <w:rsid w:val="0067017A"/>
    <w:rsid w:val="0067520E"/>
    <w:rsid w:val="006772EB"/>
    <w:rsid w:val="006905DC"/>
    <w:rsid w:val="006A2DD5"/>
    <w:rsid w:val="006A3585"/>
    <w:rsid w:val="006B36A7"/>
    <w:rsid w:val="006B796A"/>
    <w:rsid w:val="006D223A"/>
    <w:rsid w:val="006E0BB9"/>
    <w:rsid w:val="006F7C6E"/>
    <w:rsid w:val="00712E4D"/>
    <w:rsid w:val="007326B4"/>
    <w:rsid w:val="007430A9"/>
    <w:rsid w:val="00743D09"/>
    <w:rsid w:val="00745406"/>
    <w:rsid w:val="00763AC5"/>
    <w:rsid w:val="00766FB4"/>
    <w:rsid w:val="00773790"/>
    <w:rsid w:val="007B44A6"/>
    <w:rsid w:val="007C1315"/>
    <w:rsid w:val="007D118D"/>
    <w:rsid w:val="007D1737"/>
    <w:rsid w:val="007D484D"/>
    <w:rsid w:val="007F6ACC"/>
    <w:rsid w:val="00800C9E"/>
    <w:rsid w:val="00810912"/>
    <w:rsid w:val="00835B48"/>
    <w:rsid w:val="0084551C"/>
    <w:rsid w:val="00846287"/>
    <w:rsid w:val="00855492"/>
    <w:rsid w:val="008630E3"/>
    <w:rsid w:val="008702E8"/>
    <w:rsid w:val="00877780"/>
    <w:rsid w:val="00881304"/>
    <w:rsid w:val="008A12E3"/>
    <w:rsid w:val="008A1CA0"/>
    <w:rsid w:val="008B21AC"/>
    <w:rsid w:val="008B74E6"/>
    <w:rsid w:val="008E3924"/>
    <w:rsid w:val="00907A87"/>
    <w:rsid w:val="00920FB4"/>
    <w:rsid w:val="009216D7"/>
    <w:rsid w:val="00930A1D"/>
    <w:rsid w:val="00934EAD"/>
    <w:rsid w:val="00935100"/>
    <w:rsid w:val="00941691"/>
    <w:rsid w:val="009429DB"/>
    <w:rsid w:val="00945ECA"/>
    <w:rsid w:val="009576BA"/>
    <w:rsid w:val="00964333"/>
    <w:rsid w:val="0096792F"/>
    <w:rsid w:val="00977C4D"/>
    <w:rsid w:val="009821EF"/>
    <w:rsid w:val="00995F95"/>
    <w:rsid w:val="009A4119"/>
    <w:rsid w:val="009B38D9"/>
    <w:rsid w:val="009F1821"/>
    <w:rsid w:val="00A15603"/>
    <w:rsid w:val="00A44E5A"/>
    <w:rsid w:val="00A663CE"/>
    <w:rsid w:val="00A942B7"/>
    <w:rsid w:val="00AA1A73"/>
    <w:rsid w:val="00AB5B58"/>
    <w:rsid w:val="00AC5ECC"/>
    <w:rsid w:val="00AD1FFE"/>
    <w:rsid w:val="00AD27F0"/>
    <w:rsid w:val="00B065D9"/>
    <w:rsid w:val="00B1212E"/>
    <w:rsid w:val="00B14BB9"/>
    <w:rsid w:val="00B24112"/>
    <w:rsid w:val="00B257A6"/>
    <w:rsid w:val="00B278BD"/>
    <w:rsid w:val="00B5760A"/>
    <w:rsid w:val="00B66849"/>
    <w:rsid w:val="00B964D5"/>
    <w:rsid w:val="00B964DD"/>
    <w:rsid w:val="00BA5640"/>
    <w:rsid w:val="00BB6552"/>
    <w:rsid w:val="00BD017B"/>
    <w:rsid w:val="00C04187"/>
    <w:rsid w:val="00C05F19"/>
    <w:rsid w:val="00C120B4"/>
    <w:rsid w:val="00C1735F"/>
    <w:rsid w:val="00C254DA"/>
    <w:rsid w:val="00C26C62"/>
    <w:rsid w:val="00C573D1"/>
    <w:rsid w:val="00C576FD"/>
    <w:rsid w:val="00C7783D"/>
    <w:rsid w:val="00C86B15"/>
    <w:rsid w:val="00CA603E"/>
    <w:rsid w:val="00CB2F14"/>
    <w:rsid w:val="00CB38DC"/>
    <w:rsid w:val="00CD23CF"/>
    <w:rsid w:val="00CD2F0F"/>
    <w:rsid w:val="00CE0BE8"/>
    <w:rsid w:val="00CE2270"/>
    <w:rsid w:val="00D012EA"/>
    <w:rsid w:val="00D0177A"/>
    <w:rsid w:val="00D10860"/>
    <w:rsid w:val="00D16DC0"/>
    <w:rsid w:val="00D22CEF"/>
    <w:rsid w:val="00D26ED5"/>
    <w:rsid w:val="00D44B2E"/>
    <w:rsid w:val="00D563F6"/>
    <w:rsid w:val="00D80604"/>
    <w:rsid w:val="00D80F91"/>
    <w:rsid w:val="00D83053"/>
    <w:rsid w:val="00D9167F"/>
    <w:rsid w:val="00D95B8B"/>
    <w:rsid w:val="00DC23F0"/>
    <w:rsid w:val="00DD2EFF"/>
    <w:rsid w:val="00DE0A23"/>
    <w:rsid w:val="00E0064D"/>
    <w:rsid w:val="00E05E76"/>
    <w:rsid w:val="00E143B2"/>
    <w:rsid w:val="00E17038"/>
    <w:rsid w:val="00E2365F"/>
    <w:rsid w:val="00E32CBE"/>
    <w:rsid w:val="00E54FE5"/>
    <w:rsid w:val="00E655DE"/>
    <w:rsid w:val="00E67645"/>
    <w:rsid w:val="00E70F79"/>
    <w:rsid w:val="00EA0B7A"/>
    <w:rsid w:val="00EA3221"/>
    <w:rsid w:val="00EA57CB"/>
    <w:rsid w:val="00EB1241"/>
    <w:rsid w:val="00EC335E"/>
    <w:rsid w:val="00EC5BF1"/>
    <w:rsid w:val="00ED59C5"/>
    <w:rsid w:val="00EE694C"/>
    <w:rsid w:val="00F03D37"/>
    <w:rsid w:val="00F06CB3"/>
    <w:rsid w:val="00F13F88"/>
    <w:rsid w:val="00F36A84"/>
    <w:rsid w:val="00F473D0"/>
    <w:rsid w:val="00F532B3"/>
    <w:rsid w:val="00F74BB7"/>
    <w:rsid w:val="00F75A2F"/>
    <w:rsid w:val="00F80A8F"/>
    <w:rsid w:val="00F8111D"/>
    <w:rsid w:val="00F9162A"/>
    <w:rsid w:val="00FA1C41"/>
    <w:rsid w:val="00FA1F9E"/>
    <w:rsid w:val="00FC4531"/>
    <w:rsid w:val="00FC7AF7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53E3F"/>
  <w15:docId w15:val="{053907EF-E40F-47EA-AD28-4FDE08F9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7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4">
    <w:name w:val="rvps4"/>
    <w:basedOn w:val="Normal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">
    <w:name w:val="rvps1"/>
    <w:basedOn w:val="Normal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7">
    <w:name w:val="rvps7"/>
    <w:basedOn w:val="Normal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4">
    <w:name w:val="rvps14"/>
    <w:basedOn w:val="Normal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6">
    <w:name w:val="rvps6"/>
    <w:basedOn w:val="Normal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Normal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5">
    <w:name w:val="rvps15"/>
    <w:basedOn w:val="Normal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1">
    <w:name w:val="rvps11"/>
    <w:basedOn w:val="Normal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8">
    <w:name w:val="rvps8"/>
    <w:basedOn w:val="Normal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2">
    <w:name w:val="rvps12"/>
    <w:basedOn w:val="Normal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h6">
    <w:name w:val="Заголовок Додатка (Ch_6 Міністерства)"/>
    <w:basedOn w:val="Normal"/>
    <w:pPr>
      <w:keepNext/>
      <w:keepLines/>
      <w:widowControl w:val="0"/>
      <w:tabs>
        <w:tab w:val="right" w:pos="7710"/>
      </w:tabs>
      <w:suppressAutoHyphens/>
      <w:spacing w:before="283" w:after="113" w:line="257" w:lineRule="auto"/>
      <w:ind w:firstLine="0"/>
      <w:jc w:val="center"/>
    </w:pPr>
    <w:rPr>
      <w:rFonts w:ascii="Pragmatica Bold" w:hAnsi="Pragmatica Bold"/>
      <w:b/>
      <w:bCs/>
      <w:color w:val="000000"/>
      <w:w w:val="90"/>
      <w:sz w:val="19"/>
      <w:szCs w:val="19"/>
    </w:rPr>
  </w:style>
  <w:style w:type="paragraph" w:customStyle="1" w:styleId="Ch60">
    <w:name w:val="Организация (Ch_6 Міністерства)"/>
    <w:basedOn w:val="Normal"/>
    <w:next w:val="Normal"/>
    <w:pPr>
      <w:keepNext/>
      <w:keepLines/>
      <w:widowControl w:val="0"/>
      <w:tabs>
        <w:tab w:val="right" w:pos="6350"/>
      </w:tabs>
      <w:spacing w:line="276" w:lineRule="auto"/>
      <w:ind w:firstLine="0"/>
      <w:jc w:val="center"/>
    </w:pPr>
    <w:rPr>
      <w:rFonts w:ascii="Pragmatica Bold" w:hAnsi="Pragmatica Bold"/>
      <w:b/>
      <w:bCs/>
      <w:caps/>
      <w:color w:val="000000"/>
      <w:w w:val="90"/>
      <w:sz w:val="24"/>
      <w:szCs w:val="24"/>
    </w:rPr>
  </w:style>
  <w:style w:type="paragraph" w:customStyle="1" w:styleId="Ch61">
    <w:name w:val="Основной текст (Ch_6 Міністерства)"/>
    <w:basedOn w:val="Normal"/>
    <w:pPr>
      <w:widowControl w:val="0"/>
      <w:tabs>
        <w:tab w:val="right" w:pos="7710"/>
        <w:tab w:val="right" w:pos="11514"/>
      </w:tabs>
      <w:spacing w:line="257" w:lineRule="auto"/>
      <w:ind w:firstLine="283"/>
    </w:pPr>
    <w:rPr>
      <w:rFonts w:ascii="Pragmatica Book" w:hAnsi="Pragmatica Book"/>
      <w:color w:val="000000"/>
      <w:w w:val="90"/>
      <w:sz w:val="18"/>
      <w:szCs w:val="18"/>
    </w:rPr>
  </w:style>
  <w:style w:type="paragraph" w:customStyle="1" w:styleId="Ch62">
    <w:name w:val="Основной текст (без абзаца) (Ch_6 Міністерства)"/>
    <w:basedOn w:val="Ch61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Normal"/>
    <w:pPr>
      <w:widowControl w:val="0"/>
      <w:tabs>
        <w:tab w:val="right" w:pos="7710"/>
      </w:tabs>
      <w:spacing w:before="17" w:line="257" w:lineRule="auto"/>
      <w:ind w:firstLine="0"/>
      <w:jc w:val="center"/>
    </w:pPr>
    <w:rPr>
      <w:rFonts w:ascii="Pragmatica Book" w:hAnsi="Pragmatica Book"/>
      <w:color w:val="000000"/>
      <w:w w:val="90"/>
      <w:sz w:val="14"/>
      <w:szCs w:val="14"/>
    </w:rPr>
  </w:style>
  <w:style w:type="paragraph" w:styleId="BalloonText">
    <w:name w:val="Balloon Text"/>
    <w:basedOn w:val="Normal"/>
    <w:link w:val="BalloonTextChar"/>
    <w:semiHidden/>
    <w:rPr>
      <w:rFonts w:ascii="Segoe UI" w:hAnsi="Segoe UI"/>
      <w:sz w:val="18"/>
      <w:szCs w:val="18"/>
    </w:rPr>
  </w:style>
  <w:style w:type="paragraph" w:customStyle="1" w:styleId="Ch63">
    <w:name w:val="Додаток № (Ch_6 Міністерства)"/>
    <w:basedOn w:val="Normal"/>
    <w:pPr>
      <w:keepNext/>
      <w:keepLines/>
      <w:widowControl w:val="0"/>
      <w:tabs>
        <w:tab w:val="right" w:pos="7710"/>
      </w:tabs>
      <w:suppressAutoHyphens/>
      <w:spacing w:before="397" w:line="257" w:lineRule="auto"/>
      <w:ind w:left="3969" w:firstLine="0"/>
      <w:jc w:val="left"/>
    </w:pPr>
    <w:rPr>
      <w:rFonts w:ascii="Pragmatica Book" w:hAnsi="Pragmatica Book"/>
      <w:color w:val="000000"/>
      <w:w w:val="90"/>
      <w:sz w:val="17"/>
      <w:szCs w:val="17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qFormat/>
    <w:pPr>
      <w:ind w:firstLine="0"/>
      <w:jc w:val="left"/>
    </w:pPr>
    <w:rPr>
      <w:lang w:eastAsia="en-US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mr-auto">
    <w:name w:val="mr-auto"/>
    <w:basedOn w:val="DefaultParagraphFont"/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btn-group">
    <w:name w:val="btn-group"/>
    <w:basedOn w:val="DefaultParagraphFont"/>
  </w:style>
  <w:style w:type="character" w:customStyle="1" w:styleId="d-none">
    <w:name w:val="d-none"/>
    <w:basedOn w:val="DefaultParagraphFont"/>
  </w:style>
  <w:style w:type="character" w:styleId="HTMLKeyboard">
    <w:name w:val="HTML Keyboard"/>
    <w:basedOn w:val="DefaultParagraphFont"/>
    <w:semiHidden/>
    <w:rPr>
      <w:rFonts w:ascii="Courier New" w:hAnsi="Courier New"/>
      <w:sz w:val="20"/>
      <w:szCs w:val="20"/>
    </w:rPr>
  </w:style>
  <w:style w:type="character" w:customStyle="1" w:styleId="rvts0">
    <w:name w:val="rvts0"/>
    <w:basedOn w:val="DefaultParagraphFont"/>
  </w:style>
  <w:style w:type="character" w:customStyle="1" w:styleId="rvts15">
    <w:name w:val="rvts15"/>
    <w:basedOn w:val="DefaultParagraphFont"/>
  </w:style>
  <w:style w:type="character" w:customStyle="1" w:styleId="rvts23">
    <w:name w:val="rvts23"/>
    <w:basedOn w:val="DefaultParagraphFont"/>
  </w:style>
  <w:style w:type="character" w:customStyle="1" w:styleId="rvts9">
    <w:name w:val="rvts9"/>
    <w:basedOn w:val="DefaultParagraphFont"/>
  </w:style>
  <w:style w:type="character" w:customStyle="1" w:styleId="rvts52">
    <w:name w:val="rvts52"/>
    <w:basedOn w:val="DefaultParagraphFont"/>
  </w:style>
  <w:style w:type="character" w:customStyle="1" w:styleId="rvts44">
    <w:name w:val="rvts44"/>
    <w:basedOn w:val="DefaultParagraphFont"/>
  </w:style>
  <w:style w:type="character" w:customStyle="1" w:styleId="rvts40">
    <w:name w:val="rvts40"/>
    <w:basedOn w:val="DefaultParagraphFont"/>
  </w:style>
  <w:style w:type="character" w:customStyle="1" w:styleId="rvts37">
    <w:name w:val="rvts37"/>
    <w:basedOn w:val="DefaultParagraphFont"/>
  </w:style>
  <w:style w:type="character" w:customStyle="1" w:styleId="rvts48">
    <w:name w:val="rvts48"/>
    <w:basedOn w:val="DefaultParagraphFont"/>
  </w:style>
  <w:style w:type="character" w:customStyle="1" w:styleId="rvts58">
    <w:name w:val="rvts58"/>
    <w:basedOn w:val="DefaultParagraphFont"/>
  </w:style>
  <w:style w:type="character" w:customStyle="1" w:styleId="rvts82">
    <w:name w:val="rvts82"/>
    <w:basedOn w:val="DefaultParagraphFont"/>
  </w:style>
  <w:style w:type="character" w:customStyle="1" w:styleId="rvts46">
    <w:name w:val="rvts46"/>
    <w:basedOn w:val="DefaultParagraphFont"/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/>
      <w:sz w:val="18"/>
      <w:szCs w:val="18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pPr>
      <w:ind w:firstLine="0"/>
      <w:jc w:val="lef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2"/>
    <w:pPr>
      <w:ind w:firstLine="0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E2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0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0EF"/>
    <w:rPr>
      <w:b/>
      <w:bCs/>
      <w:sz w:val="20"/>
      <w:szCs w:val="20"/>
    </w:rPr>
  </w:style>
  <w:style w:type="table" w:customStyle="1" w:styleId="aa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6078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357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57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57CF"/>
    <w:rPr>
      <w:vertAlign w:val="superscript"/>
    </w:rPr>
  </w:style>
  <w:style w:type="table" w:customStyle="1" w:styleId="af4">
    <w:basedOn w:val="TableNormal1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12E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2E3"/>
  </w:style>
  <w:style w:type="paragraph" w:styleId="Footer">
    <w:name w:val="footer"/>
    <w:basedOn w:val="Normal"/>
    <w:link w:val="FooterChar"/>
    <w:uiPriority w:val="99"/>
    <w:unhideWhenUsed/>
    <w:rsid w:val="008A12E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2E3"/>
  </w:style>
  <w:style w:type="paragraph" w:styleId="Revision">
    <w:name w:val="Revision"/>
    <w:hidden/>
    <w:uiPriority w:val="99"/>
    <w:semiHidden/>
    <w:rsid w:val="00107815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8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m.renovation.gov.ua/officer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WF5GW1WrEKf4pQzEthEg3ezTdw==">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</go:docsCustomData>
</go:gDocsCustomXmlDataStorage>
</file>

<file path=customXml/itemProps1.xml><?xml version="1.0" encoding="utf-8"?>
<ds:datastoreItem xmlns:ds="http://schemas.openxmlformats.org/officeDocument/2006/customXml" ds:itemID="{5A16D2B7-0154-48B0-BF7E-9E6EE77CDA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2437</Words>
  <Characters>1390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Zuieva K.</dc:creator>
  <cp:lastModifiedBy>Георгій Васильєв</cp:lastModifiedBy>
  <cp:revision>2</cp:revision>
  <dcterms:created xsi:type="dcterms:W3CDTF">2024-11-28T08:16:00Z</dcterms:created>
  <dcterms:modified xsi:type="dcterms:W3CDTF">2024-11-28T08:16:00Z</dcterms:modified>
</cp:coreProperties>
</file>