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C2" w:rsidRPr="00A532CF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  <w:lang w:val="ru-RU"/>
        </w:rPr>
      </w:pPr>
      <w:r>
        <w:rPr>
          <w:rFonts w:ascii="Times New Roman" w:hAnsi="Times New Roman"/>
          <w:color w:val="auto"/>
          <w:szCs w:val="28"/>
        </w:rPr>
        <w:t xml:space="preserve">Додаток </w:t>
      </w:r>
      <w:r w:rsidRPr="00A532CF">
        <w:rPr>
          <w:rFonts w:ascii="Times New Roman" w:hAnsi="Times New Roman"/>
          <w:color w:val="auto"/>
          <w:szCs w:val="28"/>
          <w:lang w:val="ru-RU"/>
        </w:rPr>
        <w:t>4</w:t>
      </w:r>
    </w:p>
    <w:p w:rsidR="00397BC2" w:rsidRPr="00AC5E68" w:rsidRDefault="00397BC2" w:rsidP="00397BC2">
      <w:pPr>
        <w:spacing w:line="252" w:lineRule="auto"/>
        <w:ind w:left="567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до </w:t>
      </w:r>
      <w:r w:rsidR="00371938">
        <w:rPr>
          <w:rFonts w:ascii="Times New Roman" w:hAnsi="Times New Roman"/>
        </w:rPr>
        <w:t>Переліку</w:t>
      </w:r>
    </w:p>
    <w:p w:rsidR="00397BC2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(пункт 6)</w:t>
      </w:r>
    </w:p>
    <w:p w:rsidR="00397BC2" w:rsidRDefault="00397BC2" w:rsidP="00397BC2">
      <w:pPr>
        <w:jc w:val="right"/>
        <w:rPr>
          <w:rFonts w:ascii="Times New Roman" w:hAnsi="Times New Roman"/>
          <w:iCs/>
          <w:color w:val="auto"/>
          <w:lang w:eastAsia="ru-RU"/>
        </w:rPr>
      </w:pPr>
      <w:r>
        <w:rPr>
          <w:rFonts w:ascii="Times New Roman" w:hAnsi="Times New Roman"/>
          <w:iCs/>
          <w:color w:val="auto"/>
          <w:lang w:eastAsia="ru-RU"/>
        </w:rPr>
        <w:t>(Форма)</w:t>
      </w:r>
    </w:p>
    <w:p w:rsidR="00397BC2" w:rsidRDefault="00397BC2" w:rsidP="00397BC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 xml:space="preserve">ПЕРЕЛІК </w:t>
      </w:r>
    </w:p>
    <w:p w:rsidR="00397BC2" w:rsidRDefault="00397BC2" w:rsidP="00397BC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 xml:space="preserve">звітів про виконання науково-дослідних робіт </w:t>
      </w:r>
      <w:r>
        <w:rPr>
          <w:rFonts w:ascii="Times New Roman" w:hAnsi="Times New Roman"/>
          <w:b/>
          <w:bCs/>
          <w:color w:val="auto"/>
          <w:lang w:eastAsia="ru-RU"/>
        </w:rPr>
        <w:br/>
      </w:r>
      <w:r w:rsidRPr="006258CE">
        <w:rPr>
          <w:rFonts w:ascii="Times New Roman" w:hAnsi="Times New Roman"/>
          <w:b/>
          <w:bCs/>
          <w:color w:val="auto"/>
          <w:lang w:eastAsia="ru-RU"/>
        </w:rPr>
        <w:t>у 2</w:t>
      </w:r>
      <w:r>
        <w:rPr>
          <w:rFonts w:ascii="Times New Roman" w:hAnsi="Times New Roman"/>
          <w:b/>
          <w:bCs/>
          <w:color w:val="auto"/>
          <w:lang w:eastAsia="ru-RU"/>
        </w:rPr>
        <w:t>025 році,</w:t>
      </w:r>
    </w:p>
    <w:p w:rsidR="00397BC2" w:rsidRDefault="00397BC2" w:rsidP="00397BC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 xml:space="preserve">що подані </w:t>
      </w:r>
      <w:r w:rsidRPr="00066DC5">
        <w:rPr>
          <w:rFonts w:ascii="Times New Roman" w:hAnsi="Times New Roman"/>
          <w:b/>
          <w:bCs/>
          <w:iCs/>
          <w:color w:val="auto"/>
          <w:lang w:eastAsia="ru-RU"/>
        </w:rPr>
        <w:t>закладом вищої освіти / науковою установою</w:t>
      </w:r>
      <w:r>
        <w:rPr>
          <w:rStyle w:val="aff3"/>
          <w:rFonts w:ascii="Times New Roman" w:hAnsi="Times New Roman"/>
          <w:b/>
          <w:bCs/>
          <w:i/>
          <w:iCs/>
          <w:color w:val="auto"/>
          <w:lang w:eastAsia="ru-RU"/>
        </w:rPr>
        <w:footnoteReference w:id="1"/>
      </w:r>
    </w:p>
    <w:p w:rsidR="00397BC2" w:rsidRDefault="00397BC2" w:rsidP="00397BC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p w:rsidR="00397BC2" w:rsidRDefault="00397BC2" w:rsidP="00397BC2">
      <w:pPr>
        <w:spacing w:line="192" w:lineRule="auto"/>
        <w:jc w:val="both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>________</w:t>
      </w:r>
      <w:bookmarkStart w:id="0" w:name="_GoBack"/>
      <w:r>
        <w:rPr>
          <w:rFonts w:ascii="Times New Roman" w:hAnsi="Times New Roman"/>
          <w:b/>
          <w:bCs/>
          <w:color w:val="auto"/>
          <w:lang w:eastAsia="ru-RU"/>
        </w:rPr>
        <w:t>_______________________________________________________________________</w:t>
      </w:r>
      <w:bookmarkEnd w:id="0"/>
      <w:r>
        <w:rPr>
          <w:rFonts w:ascii="Times New Roman" w:hAnsi="Times New Roman"/>
          <w:b/>
          <w:bCs/>
          <w:color w:val="auto"/>
          <w:lang w:eastAsia="ru-RU"/>
        </w:rPr>
        <w:t>_</w:t>
      </w:r>
    </w:p>
    <w:p w:rsidR="00397BC2" w:rsidRDefault="00397BC2" w:rsidP="00397BC2">
      <w:pPr>
        <w:spacing w:line="192" w:lineRule="auto"/>
        <w:ind w:right="-185"/>
        <w:jc w:val="center"/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  <w:t>(найменування закладу вищої освіти</w:t>
      </w:r>
      <w:r w:rsidR="00AB44E6"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  <w:t>/</w:t>
      </w:r>
      <w:r w:rsidR="00AB44E6"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  <w:t>наукової установи)</w:t>
      </w:r>
    </w:p>
    <w:p w:rsidR="00397BC2" w:rsidRDefault="00397BC2" w:rsidP="00397BC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p w:rsidR="00397BC2" w:rsidRDefault="00397BC2" w:rsidP="00397BC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4084"/>
        <w:gridCol w:w="3349"/>
        <w:gridCol w:w="9"/>
        <w:gridCol w:w="1780"/>
        <w:gridCol w:w="9"/>
      </w:tblGrid>
      <w:tr w:rsidR="00397BC2" w:rsidTr="003C1658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>Назва звіту, науковий керівник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 xml:space="preserve">Номер та назва секції за тематичним напрямом Наукової ради МОН / за фаховим напрямом Експертної ради МОН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>Номер облікової картки остаточного звіту</w:t>
            </w:r>
          </w:p>
        </w:tc>
      </w:tr>
      <w:tr w:rsidR="00397BC2" w:rsidTr="003C1658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Pr="00C212AD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Pr="00C212AD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Pr="00C212AD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C2" w:rsidRPr="00C212AD" w:rsidRDefault="00397BC2" w:rsidP="003C1658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val="en-US" w:eastAsia="ru-RU"/>
              </w:rPr>
              <w:t>4</w:t>
            </w:r>
          </w:p>
        </w:tc>
      </w:tr>
      <w:tr w:rsidR="00397BC2" w:rsidTr="003C1658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Конкурсний відбір </w:t>
            </w:r>
            <w:proofErr w:type="spellStart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проєктів</w:t>
            </w:r>
            <w:proofErr w:type="spellEnd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="00713A0D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фундаментальних наукових досліджень, прикладних наукових досліджень,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науково-технічних (експериментальних) розробок, виконавцями яких є</w:t>
            </w:r>
            <w:r w:rsidR="00BC29ED" w:rsidRPr="00BC29ED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="00BC29ED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працівники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заклад</w:t>
            </w:r>
            <w:r w:rsidR="00BC29ED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ів вищої освіти та наукових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установ, що належать до сфери управління</w:t>
            </w:r>
            <w:r w:rsidR="00713A0D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br/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Міністерства освіти і науки України</w:t>
            </w:r>
          </w:p>
          <w:p w:rsidR="00397BC2" w:rsidRDefault="00451034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(</w:t>
            </w:r>
            <w:r w:rsidR="00397BC2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основн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ий</w:t>
            </w:r>
            <w:r w:rsidR="00397BC2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конкурс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проєктів</w:t>
            </w:r>
            <w:proofErr w:type="spellEnd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)</w:t>
            </w:r>
          </w:p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Проміжні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397BC2" w:rsidTr="003C1658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2025 рік</w:t>
            </w:r>
          </w:p>
        </w:tc>
      </w:tr>
      <w:tr w:rsidR="00397BC2" w:rsidTr="003C1658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397BC2" w:rsidTr="003C1658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 xml:space="preserve">Прикладні дослідження 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bookmarkStart w:id="1" w:name="_Hlk159950536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Остаточні звіти</w:t>
            </w:r>
          </w:p>
        </w:tc>
      </w:tr>
      <w:tr w:rsidR="00397BC2" w:rsidTr="003C1658">
        <w:trPr>
          <w:trHeight w:val="109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2025 рік</w:t>
            </w:r>
          </w:p>
        </w:tc>
      </w:tr>
      <w:bookmarkEnd w:id="1"/>
      <w:tr w:rsidR="00397BC2" w:rsidTr="003C1658">
        <w:trPr>
          <w:trHeight w:val="65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138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 xml:space="preserve">Прикладні дослідження 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0D" w:rsidRDefault="00713A0D" w:rsidP="00713A0D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Конкурсний відбір </w:t>
            </w:r>
            <w:proofErr w:type="spellStart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проєктів</w:t>
            </w:r>
            <w:proofErr w:type="spellEnd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фундаментальних наукових досліджень, прикладних наукових досліджень, науково-технічних (експериментальних) розробок, виконавцями яких є</w:t>
            </w:r>
            <w:r w:rsidRPr="00BC29ED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молоді вчені закладів вищої освіти та наукових установ, </w:t>
            </w:r>
            <w:r w:rsidR="00D048B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які працюють (навчаються) у закладах вищої освіти та наукових устано</w:t>
            </w:r>
            <w:r w:rsidR="00451034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вах</w:t>
            </w:r>
            <w:r w:rsidR="00D048B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що належать до сфери управління</w:t>
            </w:r>
            <w:r w:rsidR="00451034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="00451034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br/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Міністерства освіти і науки України</w:t>
            </w:r>
          </w:p>
          <w:p w:rsidR="00713A0D" w:rsidRDefault="00451034" w:rsidP="00713A0D">
            <w:pPr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(</w:t>
            </w:r>
            <w:r w:rsidR="00713A0D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конкурс </w:t>
            </w:r>
            <w:proofErr w:type="spellStart"/>
            <w:r w:rsidR="00713A0D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прєктів</w:t>
            </w:r>
            <w:proofErr w:type="spellEnd"/>
            <w:r w:rsidR="00713A0D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молодих вчених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)</w:t>
            </w:r>
          </w:p>
          <w:p w:rsidR="00397BC2" w:rsidRDefault="00397BC2" w:rsidP="00D048BE">
            <w:pPr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Проміжні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звіти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2025 рік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Pr="00451034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 w:rsidRPr="00451034"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Pr="00451034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 w:rsidRPr="00451034"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Pr="00451034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 w:rsidRPr="00451034"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Pr="00451034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 w:rsidRPr="00451034"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Прикладні дослідження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8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Остаточні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2025 рік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8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Прикладні дослідження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Конкурсний відбір </w:t>
            </w:r>
            <w:proofErr w:type="spellStart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проєктів</w:t>
            </w:r>
            <w:proofErr w:type="spellEnd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прикладних досліджень з розроблення наукових засад державної політики у сферах освіти і науки, інноваційної діяльності в зазначених сферах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Проміжні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2025 рік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Остаточні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397BC2" w:rsidTr="003C1658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2025 рік</w:t>
            </w: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397BC2" w:rsidTr="003C1658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C2" w:rsidRDefault="00397BC2" w:rsidP="003C1658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397BC2" w:rsidRDefault="00397BC2" w:rsidP="00397BC2">
      <w:pPr>
        <w:spacing w:line="192" w:lineRule="auto"/>
        <w:rPr>
          <w:rFonts w:ascii="Times New Roman" w:hAnsi="Times New Roman"/>
          <w:b/>
          <w:color w:val="auto"/>
          <w:szCs w:val="16"/>
          <w:lang w:eastAsia="ru-RU"/>
        </w:rPr>
      </w:pPr>
    </w:p>
    <w:p w:rsidR="00397BC2" w:rsidRDefault="00397BC2" w:rsidP="00397BC2">
      <w:pPr>
        <w:spacing w:line="192" w:lineRule="auto"/>
        <w:rPr>
          <w:rFonts w:ascii="Times New Roman" w:hAnsi="Times New Roman"/>
          <w:bCs/>
          <w:color w:val="auto"/>
          <w:szCs w:val="16"/>
          <w:lang w:eastAsia="ru-RU"/>
        </w:rPr>
      </w:pPr>
    </w:p>
    <w:p w:rsidR="0007752A" w:rsidRPr="0007752A" w:rsidRDefault="0007752A" w:rsidP="0007752A">
      <w:pPr>
        <w:spacing w:line="252" w:lineRule="auto"/>
        <w:rPr>
          <w:rFonts w:ascii="Times New Roman" w:hAnsi="Times New Roman"/>
          <w:bCs/>
          <w:color w:val="auto"/>
          <w:sz w:val="22"/>
          <w:szCs w:val="22"/>
          <w:lang w:eastAsia="ru-RU"/>
        </w:rPr>
      </w:pPr>
      <w:r w:rsidRPr="0007752A">
        <w:rPr>
          <w:rFonts w:ascii="Times New Roman" w:hAnsi="Times New Roman"/>
          <w:bCs/>
          <w:color w:val="auto"/>
          <w:sz w:val="22"/>
          <w:szCs w:val="22"/>
          <w:lang w:eastAsia="ru-RU"/>
        </w:rPr>
        <w:t>Проректор із наукової роботи</w:t>
      </w:r>
    </w:p>
    <w:p w:rsidR="0007752A" w:rsidRDefault="0007752A" w:rsidP="0007752A">
      <w:pPr>
        <w:spacing w:line="252" w:lineRule="auto"/>
        <w:rPr>
          <w:rFonts w:ascii="Times New Roman" w:hAnsi="Times New Roman"/>
          <w:bCs/>
          <w:color w:val="auto"/>
          <w:szCs w:val="16"/>
          <w:lang w:eastAsia="ru-RU"/>
        </w:rPr>
      </w:pPr>
      <w:r w:rsidRPr="0007752A">
        <w:rPr>
          <w:rFonts w:ascii="Times New Roman" w:hAnsi="Times New Roman"/>
          <w:bCs/>
          <w:color w:val="auto"/>
          <w:sz w:val="22"/>
          <w:szCs w:val="22"/>
          <w:lang w:eastAsia="ru-RU"/>
        </w:rPr>
        <w:t>закладу вищої освіти /</w:t>
      </w:r>
      <w:r w:rsidRPr="0007752A">
        <w:rPr>
          <w:rFonts w:ascii="Times New Roman" w:hAnsi="Times New Roman"/>
          <w:bCs/>
          <w:color w:val="auto"/>
          <w:sz w:val="22"/>
          <w:szCs w:val="22"/>
          <w:lang w:eastAsia="ru-RU"/>
        </w:rPr>
        <w:br/>
        <w:t>Керівник наукової установи</w:t>
      </w:r>
      <w:r>
        <w:rPr>
          <w:rFonts w:ascii="Times New Roman" w:hAnsi="Times New Roman"/>
          <w:bCs/>
          <w:color w:val="auto"/>
          <w:szCs w:val="16"/>
          <w:lang w:eastAsia="ru-RU"/>
        </w:rPr>
        <w:tab/>
      </w:r>
      <w:r>
        <w:rPr>
          <w:rFonts w:ascii="Times New Roman" w:hAnsi="Times New Roman"/>
          <w:bCs/>
          <w:color w:val="auto"/>
          <w:szCs w:val="16"/>
          <w:lang w:eastAsia="ru-RU"/>
        </w:rPr>
        <w:tab/>
        <w:t>______________</w:t>
      </w:r>
      <w:r>
        <w:rPr>
          <w:rFonts w:ascii="Times New Roman" w:hAnsi="Times New Roman"/>
          <w:bCs/>
          <w:color w:val="auto"/>
          <w:szCs w:val="16"/>
          <w:lang w:eastAsia="ru-RU"/>
        </w:rPr>
        <w:tab/>
        <w:t>_________________</w:t>
      </w:r>
    </w:p>
    <w:p w:rsidR="0007752A" w:rsidRPr="00164447" w:rsidRDefault="0007752A" w:rsidP="0007752A">
      <w:pPr>
        <w:spacing w:line="192" w:lineRule="auto"/>
        <w:ind w:firstLine="200"/>
        <w:jc w:val="both"/>
        <w:rPr>
          <w:rFonts w:ascii="Times New Roman" w:hAnsi="Times New Roman"/>
          <w:iCs/>
          <w:color w:val="auto"/>
          <w:sz w:val="18"/>
          <w:szCs w:val="16"/>
          <w:lang w:eastAsia="ru-RU"/>
        </w:rPr>
      </w:pPr>
      <w:r w:rsidRPr="00164447">
        <w:rPr>
          <w:rFonts w:ascii="Times New Roman" w:hAnsi="Times New Roman"/>
          <w:iCs/>
          <w:color w:val="auto"/>
          <w:sz w:val="18"/>
          <w:szCs w:val="16"/>
          <w:lang w:eastAsia="ru-RU"/>
        </w:rPr>
        <w:t xml:space="preserve">                                                                                     (підпис)</w:t>
      </w:r>
      <w:r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 xml:space="preserve">                            </w:t>
      </w:r>
      <w:r w:rsidR="00F7698B"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 xml:space="preserve">  </w:t>
      </w:r>
      <w:r w:rsidRPr="00164447">
        <w:rPr>
          <w:rFonts w:ascii="Times New Roman" w:hAnsi="Times New Roman"/>
          <w:bCs/>
          <w:color w:val="auto"/>
          <w:sz w:val="18"/>
        </w:rPr>
        <w:t>(Ім’я ПРІЗВИЩЕ</w:t>
      </w:r>
      <w:r w:rsidRPr="00164447">
        <w:rPr>
          <w:rFonts w:ascii="Times New Roman" w:hAnsi="Times New Roman"/>
          <w:iCs/>
          <w:color w:val="auto"/>
          <w:sz w:val="18"/>
          <w:szCs w:val="18"/>
          <w:lang w:bidi="ar-SA"/>
        </w:rPr>
        <w:t>)</w:t>
      </w:r>
    </w:p>
    <w:p w:rsidR="00397BC2" w:rsidRPr="00164447" w:rsidRDefault="00397BC2" w:rsidP="00397BC2">
      <w:pPr>
        <w:rPr>
          <w:iCs/>
          <w:color w:val="auto"/>
        </w:rPr>
      </w:pP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</w:t>
      </w:r>
    </w:p>
    <w:p w:rsidR="00397BC2" w:rsidRDefault="00397BC2" w:rsidP="009D6AC6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sectPr w:rsidR="00397BC2">
      <w:headerReference w:type="default" r:id="rId8"/>
      <w:headerReference w:type="first" r:id="rId9"/>
      <w:pgSz w:w="11906" w:h="16838"/>
      <w:pgMar w:top="1134" w:right="680" w:bottom="1134" w:left="153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68" w:rsidRDefault="000A2068" w:rsidP="00397BC2">
      <w:r>
        <w:separator/>
      </w:r>
    </w:p>
  </w:endnote>
  <w:endnote w:type="continuationSeparator" w:id="0">
    <w:p w:rsidR="000A2068" w:rsidRDefault="000A2068" w:rsidP="003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68" w:rsidRDefault="000A2068" w:rsidP="00397BC2">
      <w:r>
        <w:separator/>
      </w:r>
    </w:p>
  </w:footnote>
  <w:footnote w:type="continuationSeparator" w:id="0">
    <w:p w:rsidR="000A2068" w:rsidRDefault="000A2068" w:rsidP="00397BC2">
      <w:r>
        <w:continuationSeparator/>
      </w:r>
    </w:p>
  </w:footnote>
  <w:footnote w:id="1">
    <w:p w:rsidR="00397BC2" w:rsidRDefault="00397BC2" w:rsidP="00397BC2">
      <w:pPr>
        <w:pStyle w:val="ad"/>
        <w:jc w:val="both"/>
        <w:rPr>
          <w:lang w:val="uk-UA"/>
        </w:rPr>
      </w:pPr>
      <w:r>
        <w:rPr>
          <w:rStyle w:val="aff3"/>
        </w:rPr>
        <w:footnoteRef/>
      </w:r>
      <w:r>
        <w:rPr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 xml:space="preserve">При формуванні переліку звітів тут і далі в тексті зі слів, виділених у формі курсивом і розділених косою рискою </w:t>
      </w:r>
      <w:r>
        <w:rPr>
          <w:rFonts w:ascii="Times New Roman" w:hAnsi="Times New Roman"/>
          <w:sz w:val="18"/>
          <w:szCs w:val="18"/>
        </w:rPr>
        <w:t xml:space="preserve">("/"), </w:t>
      </w:r>
      <w:proofErr w:type="spellStart"/>
      <w:r>
        <w:rPr>
          <w:rFonts w:ascii="Times New Roman" w:hAnsi="Times New Roman"/>
          <w:sz w:val="18"/>
          <w:szCs w:val="18"/>
        </w:rPr>
        <w:t>необхідно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залишити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лише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потрібну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частину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слів</w:t>
      </w:r>
      <w:proofErr w:type="spellEnd"/>
      <w:r>
        <w:rPr>
          <w:rFonts w:ascii="Times New Roman" w:hAnsi="Times New Roman"/>
          <w:sz w:val="18"/>
          <w:szCs w:val="18"/>
        </w:rPr>
        <w:t xml:space="preserve"> та </w:t>
      </w:r>
      <w:proofErr w:type="spellStart"/>
      <w:r>
        <w:rPr>
          <w:rFonts w:ascii="Times New Roman" w:hAnsi="Times New Roman"/>
          <w:sz w:val="18"/>
          <w:szCs w:val="18"/>
        </w:rPr>
        <w:t>зняти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виділення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proofErr w:type="spellStart"/>
      <w:r>
        <w:rPr>
          <w:rFonts w:ascii="Times New Roman" w:hAnsi="Times New Roman"/>
          <w:sz w:val="18"/>
          <w:szCs w:val="18"/>
        </w:rPr>
        <w:t>екст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виділений</w:t>
      </w:r>
      <w:proofErr w:type="spellEnd"/>
      <w:r>
        <w:rPr>
          <w:rFonts w:ascii="Times New Roman" w:hAnsi="Times New Roman"/>
          <w:sz w:val="18"/>
          <w:szCs w:val="18"/>
        </w:rPr>
        <w:t xml:space="preserve"> шрифтом </w:t>
      </w:r>
      <w:proofErr w:type="spellStart"/>
      <w:r>
        <w:rPr>
          <w:rFonts w:ascii="Times New Roman" w:hAnsi="Times New Roman"/>
          <w:sz w:val="18"/>
          <w:szCs w:val="18"/>
        </w:rPr>
        <w:t>меншого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розміру</w:t>
      </w:r>
      <w:proofErr w:type="spellEnd"/>
      <w:r>
        <w:rPr>
          <w:rFonts w:ascii="Times New Roman" w:hAnsi="Times New Roman"/>
          <w:sz w:val="18"/>
          <w:szCs w:val="18"/>
        </w:rPr>
        <w:t xml:space="preserve">, дужками, курсивом, </w:t>
      </w:r>
      <w:proofErr w:type="spellStart"/>
      <w:r>
        <w:rPr>
          <w:rFonts w:ascii="Times New Roman" w:hAnsi="Times New Roman"/>
          <w:sz w:val="18"/>
          <w:szCs w:val="18"/>
        </w:rPr>
        <w:t>розміщений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під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змістовним</w:t>
      </w:r>
      <w:proofErr w:type="spellEnd"/>
      <w:r>
        <w:rPr>
          <w:rFonts w:ascii="Times New Roman" w:hAnsi="Times New Roman"/>
          <w:sz w:val="18"/>
          <w:szCs w:val="18"/>
        </w:rPr>
        <w:t xml:space="preserve"> рядком та </w:t>
      </w:r>
      <w:proofErr w:type="spellStart"/>
      <w:r>
        <w:rPr>
          <w:rFonts w:ascii="Times New Roman" w:hAnsi="Times New Roman"/>
          <w:sz w:val="18"/>
          <w:szCs w:val="18"/>
        </w:rPr>
        <w:t>його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коментує</w:t>
      </w:r>
      <w:proofErr w:type="spellEnd"/>
      <w:r>
        <w:rPr>
          <w:rFonts w:ascii="Times New Roman" w:hAnsi="Times New Roman"/>
          <w:sz w:val="18"/>
          <w:szCs w:val="18"/>
        </w:rPr>
        <w:t xml:space="preserve">, наводиться за </w:t>
      </w:r>
      <w:proofErr w:type="spellStart"/>
      <w:r>
        <w:rPr>
          <w:rFonts w:ascii="Times New Roman" w:hAnsi="Times New Roman"/>
          <w:sz w:val="18"/>
          <w:szCs w:val="18"/>
        </w:rPr>
        <w:t>необхідності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3531910"/>
      <w:docPartObj>
        <w:docPartGallery w:val="Page Numbers (Top of Page)"/>
        <w:docPartUnique/>
      </w:docPartObj>
    </w:sdtPr>
    <w:sdtEndPr/>
    <w:sdtContent>
      <w:p w:rsidR="00DB3AA7" w:rsidRPr="00DB3AA7" w:rsidRDefault="00DB3AA7" w:rsidP="00CB0BC9">
        <w:pPr>
          <w:pStyle w:val="a3"/>
          <w:jc w:val="center"/>
          <w:rPr>
            <w:sz w:val="20"/>
            <w:szCs w:val="20"/>
          </w:rPr>
        </w:pPr>
        <w:r w:rsidRPr="00DB3AA7">
          <w:rPr>
            <w:sz w:val="20"/>
            <w:szCs w:val="20"/>
          </w:rPr>
          <w:fldChar w:fldCharType="begin"/>
        </w:r>
        <w:r w:rsidRPr="00DB3AA7">
          <w:rPr>
            <w:sz w:val="20"/>
            <w:szCs w:val="20"/>
          </w:rPr>
          <w:instrText>PAGE   \* MERGEFORMAT</w:instrText>
        </w:r>
        <w:r w:rsidRPr="00DB3AA7">
          <w:rPr>
            <w:sz w:val="20"/>
            <w:szCs w:val="20"/>
          </w:rPr>
          <w:fldChar w:fldCharType="separate"/>
        </w:r>
        <w:r w:rsidR="00AB2AFD">
          <w:rPr>
            <w:noProof/>
            <w:sz w:val="20"/>
            <w:szCs w:val="20"/>
          </w:rPr>
          <w:t>2</w:t>
        </w:r>
        <w:r w:rsidRPr="00DB3AA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A7" w:rsidRDefault="00DB3AA7">
    <w:pPr>
      <w:pStyle w:val="a3"/>
      <w:jc w:val="center"/>
    </w:pPr>
  </w:p>
  <w:p w:rsidR="00DB3AA7" w:rsidRDefault="00DB3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3155"/>
    <w:multiLevelType w:val="hybridMultilevel"/>
    <w:tmpl w:val="8716CB80"/>
    <w:lvl w:ilvl="0" w:tplc="2C66AF38">
      <w:start w:val="1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07" w:hanging="360"/>
      </w:pPr>
    </w:lvl>
    <w:lvl w:ilvl="2" w:tplc="0422001B" w:tentative="1">
      <w:start w:val="1"/>
      <w:numFmt w:val="lowerRoman"/>
      <w:lvlText w:val="%3."/>
      <w:lvlJc w:val="right"/>
      <w:pPr>
        <w:ind w:left="4527" w:hanging="180"/>
      </w:pPr>
    </w:lvl>
    <w:lvl w:ilvl="3" w:tplc="0422000F" w:tentative="1">
      <w:start w:val="1"/>
      <w:numFmt w:val="decimal"/>
      <w:lvlText w:val="%4."/>
      <w:lvlJc w:val="left"/>
      <w:pPr>
        <w:ind w:left="5247" w:hanging="360"/>
      </w:pPr>
    </w:lvl>
    <w:lvl w:ilvl="4" w:tplc="04220019" w:tentative="1">
      <w:start w:val="1"/>
      <w:numFmt w:val="lowerLetter"/>
      <w:lvlText w:val="%5."/>
      <w:lvlJc w:val="left"/>
      <w:pPr>
        <w:ind w:left="5967" w:hanging="360"/>
      </w:pPr>
    </w:lvl>
    <w:lvl w:ilvl="5" w:tplc="0422001B" w:tentative="1">
      <w:start w:val="1"/>
      <w:numFmt w:val="lowerRoman"/>
      <w:lvlText w:val="%6."/>
      <w:lvlJc w:val="right"/>
      <w:pPr>
        <w:ind w:left="6687" w:hanging="180"/>
      </w:pPr>
    </w:lvl>
    <w:lvl w:ilvl="6" w:tplc="0422000F" w:tentative="1">
      <w:start w:val="1"/>
      <w:numFmt w:val="decimal"/>
      <w:lvlText w:val="%7."/>
      <w:lvlJc w:val="left"/>
      <w:pPr>
        <w:ind w:left="7407" w:hanging="360"/>
      </w:pPr>
    </w:lvl>
    <w:lvl w:ilvl="7" w:tplc="04220019" w:tentative="1">
      <w:start w:val="1"/>
      <w:numFmt w:val="lowerLetter"/>
      <w:lvlText w:val="%8."/>
      <w:lvlJc w:val="left"/>
      <w:pPr>
        <w:ind w:left="8127" w:hanging="360"/>
      </w:pPr>
    </w:lvl>
    <w:lvl w:ilvl="8" w:tplc="0422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2"/>
    <w:rsid w:val="0007752A"/>
    <w:rsid w:val="000A2068"/>
    <w:rsid w:val="00126910"/>
    <w:rsid w:val="0031188A"/>
    <w:rsid w:val="00371938"/>
    <w:rsid w:val="00397BC2"/>
    <w:rsid w:val="004027BD"/>
    <w:rsid w:val="00451034"/>
    <w:rsid w:val="00594036"/>
    <w:rsid w:val="00713A0D"/>
    <w:rsid w:val="007175EF"/>
    <w:rsid w:val="007875B0"/>
    <w:rsid w:val="009D6AC6"/>
    <w:rsid w:val="00AB2AFD"/>
    <w:rsid w:val="00AB44E6"/>
    <w:rsid w:val="00B768EA"/>
    <w:rsid w:val="00BC29ED"/>
    <w:rsid w:val="00C26579"/>
    <w:rsid w:val="00CB0BC9"/>
    <w:rsid w:val="00D048BE"/>
    <w:rsid w:val="00D22415"/>
    <w:rsid w:val="00DB3AA7"/>
    <w:rsid w:val="00E738CC"/>
    <w:rsid w:val="00F07930"/>
    <w:rsid w:val="00F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2018E01-1BF7-4D39-BCDD-C35C242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C2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397BC2"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rsid w:val="00397BC2"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rsid w:val="00397BC2"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397BC2"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rsid w:val="00397BC2"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rsid w:val="00397BC2"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BC2"/>
    <w:rPr>
      <w:rFonts w:ascii="Times New Roman" w:eastAsia="Times New Roman" w:hAnsi="Times New Roman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397BC2"/>
    <w:rPr>
      <w:rFonts w:ascii="Times New Roman" w:eastAsia="Times New Roman" w:hAnsi="Times New Roman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397BC2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397BC2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397BC2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rsid w:val="00397BC2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customStyle="1" w:styleId="41">
    <w:name w:val="Основной текст (4)"/>
    <w:basedOn w:val="a"/>
    <w:link w:val="42"/>
    <w:rsid w:val="00397BC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rsid w:val="00397BC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rsid w:val="00397BC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7">
    <w:name w:val="List Paragraph"/>
    <w:basedOn w:val="a"/>
    <w:qFormat/>
    <w:rsid w:val="00397BC2"/>
    <w:pPr>
      <w:ind w:left="720"/>
      <w:contextualSpacing/>
    </w:pPr>
  </w:style>
  <w:style w:type="paragraph" w:styleId="a8">
    <w:name w:val="annotation text"/>
    <w:basedOn w:val="a"/>
    <w:link w:val="a9"/>
    <w:rsid w:val="00397BC2"/>
    <w:rPr>
      <w:sz w:val="20"/>
      <w:szCs w:val="20"/>
    </w:rPr>
  </w:style>
  <w:style w:type="character" w:customStyle="1" w:styleId="a9">
    <w:name w:val="Текст примітки Знак"/>
    <w:basedOn w:val="a0"/>
    <w:link w:val="a8"/>
    <w:rsid w:val="00397BC2"/>
    <w:rPr>
      <w:rFonts w:ascii="Microsoft Sans Serif" w:eastAsia="Times New Roman" w:hAnsi="Microsoft Sans Serif" w:cs="Times New Roman"/>
      <w:color w:val="000000"/>
      <w:sz w:val="20"/>
      <w:szCs w:val="20"/>
      <w:lang w:eastAsia="uk-UA" w:bidi="uk-UA"/>
    </w:rPr>
  </w:style>
  <w:style w:type="paragraph" w:customStyle="1" w:styleId="rvps2">
    <w:name w:val="rvps2"/>
    <w:basedOn w:val="a"/>
    <w:rsid w:val="00397BC2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rsid w:val="00397BC2"/>
    <w:pPr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sid w:val="00397BC2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basedOn w:val="a0"/>
    <w:link w:val="ab"/>
    <w:semiHidden/>
    <w:rsid w:val="00397BC2"/>
    <w:rPr>
      <w:rFonts w:ascii="Segoe UI" w:eastAsia="Times New Roman" w:hAnsi="Segoe UI" w:cs="Times New Roman"/>
      <w:color w:val="000000"/>
      <w:sz w:val="18"/>
      <w:szCs w:val="18"/>
      <w:lang w:eastAsia="uk-UA" w:bidi="uk-UA"/>
    </w:rPr>
  </w:style>
  <w:style w:type="paragraph" w:styleId="ad">
    <w:name w:val="footnote text"/>
    <w:basedOn w:val="a"/>
    <w:link w:val="ae"/>
    <w:rsid w:val="00397BC2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character" w:customStyle="1" w:styleId="ae">
    <w:name w:val="Текст виноски Знак"/>
    <w:basedOn w:val="a0"/>
    <w:link w:val="ad"/>
    <w:rsid w:val="00397BC2"/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paragraph" w:styleId="af">
    <w:name w:val="annotation subject"/>
    <w:basedOn w:val="a8"/>
    <w:next w:val="a8"/>
    <w:link w:val="af0"/>
    <w:semiHidden/>
    <w:rsid w:val="00397BC2"/>
    <w:rPr>
      <w:b/>
      <w:bCs/>
    </w:rPr>
  </w:style>
  <w:style w:type="character" w:customStyle="1" w:styleId="af0">
    <w:name w:val="Тема примітки Знак"/>
    <w:basedOn w:val="a9"/>
    <w:link w:val="af"/>
    <w:semiHidden/>
    <w:rsid w:val="00397BC2"/>
    <w:rPr>
      <w:rFonts w:ascii="Microsoft Sans Serif" w:eastAsia="Times New Roman" w:hAnsi="Microsoft Sans Serif" w:cs="Times New Roman"/>
      <w:b/>
      <w:bCs/>
      <w:color w:val="000000"/>
      <w:sz w:val="20"/>
      <w:szCs w:val="20"/>
      <w:lang w:eastAsia="uk-UA" w:bidi="uk-UA"/>
    </w:rPr>
  </w:style>
  <w:style w:type="paragraph" w:styleId="af1">
    <w:name w:val="Title"/>
    <w:basedOn w:val="a"/>
    <w:next w:val="a"/>
    <w:link w:val="af2"/>
    <w:qFormat/>
    <w:rsid w:val="00397BC2"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character" w:customStyle="1" w:styleId="af2">
    <w:name w:val="Назва Знак"/>
    <w:basedOn w:val="a0"/>
    <w:link w:val="af1"/>
    <w:rsid w:val="00397BC2"/>
    <w:rPr>
      <w:rFonts w:ascii="Times New Roman" w:eastAsia="Times New Roman" w:hAnsi="Times New Roman" w:cs="Times New Roman"/>
      <w:b/>
      <w:sz w:val="72"/>
      <w:szCs w:val="72"/>
      <w:lang w:eastAsia="uk-UA"/>
    </w:rPr>
  </w:style>
  <w:style w:type="paragraph" w:styleId="af3">
    <w:name w:val="Subtitle"/>
    <w:basedOn w:val="a"/>
    <w:next w:val="a"/>
    <w:link w:val="af4"/>
    <w:qFormat/>
    <w:rsid w:val="00397BC2"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character" w:customStyle="1" w:styleId="af4">
    <w:name w:val="Підзаголовок Знак"/>
    <w:basedOn w:val="a0"/>
    <w:link w:val="af3"/>
    <w:rsid w:val="00397BC2"/>
    <w:rPr>
      <w:rFonts w:ascii="Georgia" w:eastAsia="Times New Roman" w:hAnsi="Georgia" w:cs="Times New Roman"/>
      <w:i/>
      <w:color w:val="666666"/>
      <w:sz w:val="48"/>
      <w:szCs w:val="48"/>
      <w:lang w:eastAsia="uk-UA"/>
    </w:rPr>
  </w:style>
  <w:style w:type="paragraph" w:styleId="af5">
    <w:name w:val="Normal (Web)"/>
    <w:basedOn w:val="a"/>
    <w:uiPriority w:val="99"/>
    <w:semiHidden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rsid w:val="00397BC2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character" w:customStyle="1" w:styleId="af7">
    <w:name w:val="Текст Знак"/>
    <w:basedOn w:val="a0"/>
    <w:link w:val="af6"/>
    <w:rsid w:val="00397BC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rsid w:val="00397BC2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character" w:customStyle="1" w:styleId="af9">
    <w:name w:val="Основний текст з відступом Знак"/>
    <w:basedOn w:val="a0"/>
    <w:link w:val="af8"/>
    <w:rsid w:val="00397BC2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a">
    <w:name w:val="endnote text"/>
    <w:link w:val="afb"/>
    <w:semiHidden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sid w:val="00397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rsid w:val="00397BC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rsid w:val="00397BC2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  <w:rsid w:val="00397BC2"/>
  </w:style>
  <w:style w:type="character" w:styleId="aff">
    <w:name w:val="Hyperlink"/>
    <w:basedOn w:val="a0"/>
    <w:rsid w:val="00397BC2"/>
    <w:rPr>
      <w:color w:val="0066CC"/>
      <w:u w:val="single"/>
    </w:rPr>
  </w:style>
  <w:style w:type="character" w:customStyle="1" w:styleId="4Exact">
    <w:name w:val="Основной текст (4) Exact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sid w:val="00397B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sid w:val="00397BC2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sid w:val="00397BC2"/>
    <w:rPr>
      <w:rFonts w:ascii="Verdana" w:eastAsia="Times New Roman" w:hAnsi="Verdana" w:cs="Times New Roman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sid w:val="00397B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sid w:val="00397BC2"/>
    <w:rPr>
      <w:rFonts w:ascii="Candara" w:eastAsia="Times New Roman" w:hAnsi="Candara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397BC2"/>
  </w:style>
  <w:style w:type="character" w:styleId="aff2">
    <w:name w:val="annotation reference"/>
    <w:basedOn w:val="a0"/>
    <w:semiHidden/>
    <w:rsid w:val="00397BC2"/>
    <w:rPr>
      <w:sz w:val="16"/>
      <w:szCs w:val="16"/>
    </w:rPr>
  </w:style>
  <w:style w:type="character" w:customStyle="1" w:styleId="spanrvts0">
    <w:name w:val="span_rvts0"/>
    <w:basedOn w:val="a0"/>
    <w:rsid w:val="00397BC2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397BC2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397BC2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397BC2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397BC2"/>
    <w:rPr>
      <w:rFonts w:ascii="Times New Roman" w:hAnsi="Times New Roman"/>
      <w:b/>
      <w:bCs/>
      <w:i w:val="0"/>
      <w:iCs w:val="0"/>
      <w:sz w:val="28"/>
      <w:szCs w:val="28"/>
    </w:rPr>
  </w:style>
  <w:style w:type="character" w:styleId="aff3">
    <w:name w:val="footnote reference"/>
    <w:basedOn w:val="a0"/>
    <w:semiHidden/>
    <w:rsid w:val="00397BC2"/>
    <w:rPr>
      <w:vertAlign w:val="superscript"/>
    </w:rPr>
  </w:style>
  <w:style w:type="character" w:customStyle="1" w:styleId="st42">
    <w:name w:val="st42"/>
    <w:rsid w:val="00397BC2"/>
    <w:rPr>
      <w:color w:val="000000"/>
    </w:rPr>
  </w:style>
  <w:style w:type="character" w:customStyle="1" w:styleId="rvts11">
    <w:name w:val="rvts11"/>
    <w:basedOn w:val="a0"/>
    <w:rsid w:val="00397BC2"/>
  </w:style>
  <w:style w:type="character" w:customStyle="1" w:styleId="rvts15">
    <w:name w:val="rvts15"/>
    <w:basedOn w:val="a0"/>
    <w:rsid w:val="00397BC2"/>
  </w:style>
  <w:style w:type="character" w:customStyle="1" w:styleId="rvts82">
    <w:name w:val="rvts82"/>
    <w:basedOn w:val="a0"/>
    <w:rsid w:val="00397BC2"/>
  </w:style>
  <w:style w:type="character" w:styleId="aff4">
    <w:name w:val="endnote reference"/>
    <w:semiHidden/>
    <w:rsid w:val="00397BC2"/>
    <w:rPr>
      <w:vertAlign w:val="superscript"/>
    </w:rPr>
  </w:style>
  <w:style w:type="character" w:customStyle="1" w:styleId="FootnoteTextChar">
    <w:name w:val="Footnote Text Char"/>
    <w:semiHidden/>
    <w:rsid w:val="00397BC2"/>
    <w:rPr>
      <w:sz w:val="20"/>
      <w:szCs w:val="20"/>
    </w:rPr>
  </w:style>
  <w:style w:type="character" w:customStyle="1" w:styleId="EndnoteTextChar">
    <w:name w:val="Endnote Text Char"/>
    <w:semiHidden/>
    <w:rsid w:val="00397BC2"/>
    <w:rPr>
      <w:sz w:val="20"/>
      <w:szCs w:val="20"/>
    </w:rPr>
  </w:style>
  <w:style w:type="character" w:customStyle="1" w:styleId="32">
    <w:name w:val="Основной текст (3)_"/>
    <w:basedOn w:val="a0"/>
    <w:link w:val="31"/>
    <w:rsid w:val="00397BC2"/>
    <w:rPr>
      <w:rFonts w:ascii="Microsoft Sans Serif" w:eastAsia="Times New Roman" w:hAnsi="Microsoft Sans Serif" w:cs="Times New Roman"/>
      <w:b/>
      <w:bCs/>
    </w:rPr>
  </w:style>
  <w:style w:type="character" w:customStyle="1" w:styleId="afd">
    <w:name w:val="Другое_"/>
    <w:basedOn w:val="a0"/>
    <w:link w:val="afc"/>
    <w:rsid w:val="00397BC2"/>
    <w:rPr>
      <w:rFonts w:ascii="Microsoft Sans Serif" w:eastAsia="Times New Roman" w:hAnsi="Microsoft Sans Serif" w:cs="Times New Roman"/>
    </w:rPr>
  </w:style>
  <w:style w:type="table" w:styleId="11">
    <w:name w:val="Table Simple 1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397BC2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397BC2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397BC2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97B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397B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397BC2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397BC2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397BC2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397BC2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character" w:customStyle="1" w:styleId="rvts23">
    <w:name w:val="rvts23"/>
    <w:basedOn w:val="a0"/>
    <w:rsid w:val="00397BC2"/>
  </w:style>
  <w:style w:type="character" w:customStyle="1" w:styleId="rvts46">
    <w:name w:val="rvts46"/>
    <w:basedOn w:val="a0"/>
    <w:rsid w:val="00397BC2"/>
  </w:style>
  <w:style w:type="character" w:customStyle="1" w:styleId="rvts40">
    <w:name w:val="rvts40"/>
    <w:basedOn w:val="a0"/>
    <w:rsid w:val="00397BC2"/>
  </w:style>
  <w:style w:type="paragraph" w:customStyle="1" w:styleId="rvps3">
    <w:name w:val="rvps3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spanrvts40">
    <w:name w:val="span_rvts40"/>
    <w:basedOn w:val="a0"/>
    <w:rsid w:val="00397BC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3439-4C8C-447F-B32C-940681B4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Karzun I.G.</cp:lastModifiedBy>
  <cp:revision>2</cp:revision>
  <cp:lastPrinted>2026-02-06T09:54:00Z</cp:lastPrinted>
  <dcterms:created xsi:type="dcterms:W3CDTF">2026-02-18T13:45:00Z</dcterms:created>
  <dcterms:modified xsi:type="dcterms:W3CDTF">2026-02-18T13:45:00Z</dcterms:modified>
</cp:coreProperties>
</file>